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17C" w:rsidRPr="000C77BA" w:rsidRDefault="00C84CB0" w:rsidP="0020617C">
      <w:pPr>
        <w:autoSpaceDE w:val="0"/>
        <w:autoSpaceDN w:val="0"/>
        <w:adjustRightInd w:val="0"/>
        <w:jc w:val="center"/>
        <w:rPr>
          <w:b/>
          <w:bCs/>
          <w:sz w:val="20"/>
          <w:szCs w:val="20"/>
          <w:lang w:val="kk-KZ"/>
        </w:rPr>
      </w:pPr>
      <w:bookmarkStart w:id="0" w:name="_GoBack"/>
      <w:bookmarkEnd w:id="0"/>
      <w:r w:rsidRPr="000C77BA">
        <w:rPr>
          <w:b/>
          <w:bCs/>
          <w:sz w:val="20"/>
          <w:szCs w:val="20"/>
          <w:lang w:val="kk-KZ"/>
        </w:rPr>
        <w:t>СИЛЛАБУС</w:t>
      </w:r>
    </w:p>
    <w:p w:rsidR="0020617C" w:rsidRPr="000C77BA" w:rsidRDefault="0020617C" w:rsidP="0020617C">
      <w:pPr>
        <w:jc w:val="center"/>
        <w:rPr>
          <w:b/>
          <w:sz w:val="20"/>
          <w:szCs w:val="20"/>
          <w:lang w:val="kk-KZ"/>
        </w:rPr>
      </w:pPr>
      <w:r w:rsidRPr="000C77BA">
        <w:rPr>
          <w:b/>
          <w:sz w:val="20"/>
          <w:szCs w:val="20"/>
          <w:lang w:val="kk-KZ"/>
        </w:rPr>
        <w:t>202</w:t>
      </w:r>
      <w:r w:rsidR="00C84CB0" w:rsidRPr="000C77BA">
        <w:rPr>
          <w:b/>
          <w:sz w:val="20"/>
          <w:szCs w:val="20"/>
          <w:lang w:val="kk-KZ"/>
        </w:rPr>
        <w:t>3</w:t>
      </w:r>
      <w:r w:rsidRPr="000C77BA">
        <w:rPr>
          <w:b/>
          <w:sz w:val="20"/>
          <w:szCs w:val="20"/>
          <w:lang w:val="kk-KZ"/>
        </w:rPr>
        <w:t>-202</w:t>
      </w:r>
      <w:r w:rsidR="00C84CB0" w:rsidRPr="000C77BA">
        <w:rPr>
          <w:b/>
          <w:sz w:val="20"/>
          <w:szCs w:val="20"/>
          <w:lang w:val="kk-KZ"/>
        </w:rPr>
        <w:t xml:space="preserve">4 </w:t>
      </w:r>
      <w:r w:rsidRPr="000C77BA">
        <w:rPr>
          <w:b/>
          <w:sz w:val="20"/>
          <w:szCs w:val="20"/>
          <w:lang w:val="kk-KZ"/>
        </w:rPr>
        <w:t>оқу жылы</w:t>
      </w:r>
      <w:r w:rsidR="00A70CAE" w:rsidRPr="000C77BA">
        <w:rPr>
          <w:b/>
          <w:sz w:val="20"/>
          <w:szCs w:val="20"/>
          <w:lang w:val="kk-KZ"/>
        </w:rPr>
        <w:t>ның</w:t>
      </w:r>
      <w:r w:rsidRPr="000C77BA">
        <w:rPr>
          <w:b/>
          <w:sz w:val="20"/>
          <w:szCs w:val="20"/>
          <w:lang w:val="kk-KZ"/>
        </w:rPr>
        <w:t xml:space="preserve"> </w:t>
      </w:r>
      <w:r w:rsidR="007B33E0" w:rsidRPr="000C77BA">
        <w:rPr>
          <w:b/>
          <w:sz w:val="20"/>
          <w:szCs w:val="20"/>
          <w:lang w:val="kk-KZ"/>
        </w:rPr>
        <w:t>көктемгі</w:t>
      </w:r>
      <w:r w:rsidRPr="000C77BA">
        <w:rPr>
          <w:b/>
          <w:sz w:val="20"/>
          <w:szCs w:val="20"/>
          <w:lang w:val="kk-KZ"/>
        </w:rPr>
        <w:t xml:space="preserve"> семестрі</w:t>
      </w:r>
    </w:p>
    <w:p w:rsidR="005838D5" w:rsidRPr="000C77BA" w:rsidRDefault="0020617C" w:rsidP="005838D5">
      <w:pPr>
        <w:jc w:val="center"/>
        <w:rPr>
          <w:b/>
          <w:bCs/>
          <w:kern w:val="36"/>
          <w:sz w:val="20"/>
          <w:szCs w:val="20"/>
          <w:lang w:val="kk-KZ"/>
        </w:rPr>
      </w:pPr>
      <w:r w:rsidRPr="000C77BA">
        <w:rPr>
          <w:b/>
          <w:sz w:val="20"/>
          <w:szCs w:val="20"/>
          <w:lang w:val="kk-KZ"/>
        </w:rPr>
        <w:t xml:space="preserve"> </w:t>
      </w:r>
      <w:r w:rsidR="00FC6E53" w:rsidRPr="000C77BA">
        <w:rPr>
          <w:b/>
          <w:sz w:val="20"/>
          <w:szCs w:val="20"/>
          <w:lang w:val="kk-KZ"/>
        </w:rPr>
        <w:t>«</w:t>
      </w:r>
      <w:r w:rsidR="003518A6" w:rsidRPr="000C77BA">
        <w:rPr>
          <w:b/>
          <w:sz w:val="20"/>
          <w:szCs w:val="20"/>
        </w:rPr>
        <w:t>6</w:t>
      </w:r>
      <w:r w:rsidR="00FF2F5F" w:rsidRPr="000C77BA">
        <w:rPr>
          <w:b/>
          <w:sz w:val="20"/>
          <w:szCs w:val="20"/>
          <w:lang w:val="kk-KZ"/>
        </w:rPr>
        <w:t>В0</w:t>
      </w:r>
      <w:r w:rsidR="003518A6" w:rsidRPr="000C77BA">
        <w:rPr>
          <w:b/>
          <w:sz w:val="20"/>
          <w:szCs w:val="20"/>
        </w:rPr>
        <w:t>5</w:t>
      </w:r>
      <w:r w:rsidR="003518A6" w:rsidRPr="000C77BA">
        <w:rPr>
          <w:b/>
          <w:sz w:val="20"/>
          <w:szCs w:val="20"/>
          <w:lang w:val="kk-KZ"/>
        </w:rPr>
        <w:t>10</w:t>
      </w:r>
      <w:r w:rsidR="00C84CB0" w:rsidRPr="000C77BA">
        <w:rPr>
          <w:b/>
          <w:sz w:val="20"/>
          <w:szCs w:val="20"/>
        </w:rPr>
        <w:t>5</w:t>
      </w:r>
      <w:r w:rsidR="00FF2F5F" w:rsidRPr="000C77BA">
        <w:rPr>
          <w:b/>
          <w:sz w:val="20"/>
          <w:szCs w:val="20"/>
          <w:lang w:val="kk-KZ"/>
        </w:rPr>
        <w:t xml:space="preserve"> - </w:t>
      </w:r>
      <w:r w:rsidR="00C84CB0" w:rsidRPr="000C77BA">
        <w:rPr>
          <w:b/>
          <w:sz w:val="20"/>
          <w:szCs w:val="20"/>
          <w:lang w:val="kk-KZ"/>
        </w:rPr>
        <w:t>Генетика</w:t>
      </w:r>
      <w:r w:rsidR="00FC6E53" w:rsidRPr="000C77BA">
        <w:rPr>
          <w:b/>
          <w:sz w:val="20"/>
          <w:szCs w:val="20"/>
          <w:lang w:val="kk-KZ"/>
        </w:rPr>
        <w:t xml:space="preserve">» </w:t>
      </w:r>
      <w:r w:rsidR="00C84CB0" w:rsidRPr="000C77BA">
        <w:rPr>
          <w:b/>
          <w:sz w:val="20"/>
          <w:szCs w:val="20"/>
          <w:lang w:val="kk-KZ"/>
        </w:rPr>
        <w:t>білім беру бағдарламасы</w:t>
      </w:r>
      <w:r w:rsidR="005838D5" w:rsidRPr="000C77BA">
        <w:rPr>
          <w:b/>
          <w:bCs/>
          <w:kern w:val="36"/>
          <w:sz w:val="20"/>
          <w:szCs w:val="20"/>
          <w:lang w:val="kk-KZ"/>
        </w:rPr>
        <w:t xml:space="preserve"> </w:t>
      </w:r>
    </w:p>
    <w:p w:rsidR="0045392F" w:rsidRPr="000C77BA" w:rsidRDefault="0045392F" w:rsidP="00CB0086">
      <w:pPr>
        <w:jc w:val="center"/>
        <w:rPr>
          <w:sz w:val="20"/>
          <w:szCs w:val="20"/>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276"/>
        <w:gridCol w:w="992"/>
        <w:gridCol w:w="142"/>
        <w:gridCol w:w="1134"/>
        <w:gridCol w:w="1134"/>
        <w:gridCol w:w="992"/>
        <w:gridCol w:w="1559"/>
      </w:tblGrid>
      <w:tr w:rsidR="00C84CB0" w:rsidRPr="0088539A" w:rsidTr="00C93F93">
        <w:trPr>
          <w:trHeight w:val="265"/>
        </w:trPr>
        <w:tc>
          <w:tcPr>
            <w:tcW w:w="2977" w:type="dxa"/>
            <w:gridSpan w:val="2"/>
            <w:vMerge w:val="restart"/>
            <w:tcBorders>
              <w:top w:val="single" w:sz="4" w:space="0" w:color="000000"/>
              <w:left w:val="single" w:sz="4" w:space="0" w:color="000000"/>
              <w:right w:val="single" w:sz="4" w:space="0" w:color="000000"/>
            </w:tcBorders>
            <w:shd w:val="clear" w:color="auto" w:fill="auto"/>
            <w:hideMark/>
          </w:tcPr>
          <w:p w:rsidR="00C93F93" w:rsidRDefault="00C84CB0" w:rsidP="00C93F93">
            <w:pPr>
              <w:jc w:val="center"/>
              <w:rPr>
                <w:b/>
                <w:sz w:val="20"/>
                <w:szCs w:val="20"/>
                <w:lang w:val="kk-KZ"/>
              </w:rPr>
            </w:pPr>
            <w:r w:rsidRPr="000C77BA">
              <w:rPr>
                <w:sz w:val="20"/>
                <w:szCs w:val="20"/>
                <w:lang w:val="kk-KZ"/>
              </w:rPr>
              <w:br/>
            </w:r>
          </w:p>
          <w:p w:rsidR="00C84CB0" w:rsidRPr="000C77BA" w:rsidRDefault="00C84CB0" w:rsidP="00C93F93">
            <w:pPr>
              <w:jc w:val="center"/>
              <w:rPr>
                <w:b/>
                <w:sz w:val="20"/>
                <w:szCs w:val="20"/>
                <w:lang w:val="kk-KZ"/>
              </w:rPr>
            </w:pPr>
            <w:r w:rsidRPr="000C77BA">
              <w:rPr>
                <w:b/>
                <w:sz w:val="20"/>
                <w:szCs w:val="20"/>
                <w:lang w:val="kk-KZ"/>
              </w:rPr>
              <w:t xml:space="preserve">Пәннің </w:t>
            </w:r>
            <w:r w:rsidRPr="000C77BA">
              <w:rPr>
                <w:b/>
                <w:bCs/>
                <w:sz w:val="20"/>
                <w:szCs w:val="20"/>
              </w:rPr>
              <w:t>ID</w:t>
            </w:r>
            <w:r w:rsidRPr="000C77BA">
              <w:rPr>
                <w:b/>
                <w:sz w:val="20"/>
                <w:szCs w:val="20"/>
                <w:lang w:val="kk-KZ"/>
              </w:rPr>
              <w:t xml:space="preserve">  және атауы</w:t>
            </w:r>
          </w:p>
          <w:p w:rsidR="00C84CB0" w:rsidRPr="000C77BA" w:rsidRDefault="00C84CB0" w:rsidP="00C93F93">
            <w:pPr>
              <w:autoSpaceDE w:val="0"/>
              <w:autoSpaceDN w:val="0"/>
              <w:adjustRightInd w:val="0"/>
              <w:jc w:val="center"/>
              <w:rPr>
                <w:sz w:val="20"/>
                <w:szCs w:val="20"/>
                <w:lang w:val="kk-KZ"/>
              </w:rPr>
            </w:pPr>
          </w:p>
          <w:p w:rsidR="00C84CB0" w:rsidRPr="000C77BA" w:rsidRDefault="00C84CB0" w:rsidP="00C93F93">
            <w:pPr>
              <w:autoSpaceDE w:val="0"/>
              <w:autoSpaceDN w:val="0"/>
              <w:adjustRightInd w:val="0"/>
              <w:jc w:val="center"/>
              <w:rPr>
                <w:sz w:val="20"/>
                <w:szCs w:val="20"/>
                <w:lang w:val="kk-KZ"/>
              </w:rPr>
            </w:pPr>
          </w:p>
          <w:p w:rsidR="00C84CB0" w:rsidRPr="000C77BA" w:rsidRDefault="00C84CB0" w:rsidP="00C93F93">
            <w:pPr>
              <w:autoSpaceDE w:val="0"/>
              <w:autoSpaceDN w:val="0"/>
              <w:adjustRightInd w:val="0"/>
              <w:ind w:right="-108"/>
              <w:jc w:val="center"/>
              <w:rPr>
                <w:sz w:val="20"/>
                <w:szCs w:val="20"/>
                <w:lang w:val="kk-KZ"/>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B01EE6">
            <w:pPr>
              <w:autoSpaceDE w:val="0"/>
              <w:autoSpaceDN w:val="0"/>
              <w:adjustRightInd w:val="0"/>
              <w:jc w:val="center"/>
              <w:rPr>
                <w:sz w:val="20"/>
                <w:szCs w:val="20"/>
                <w:lang w:val="kk-KZ"/>
              </w:rPr>
            </w:pPr>
            <w:r w:rsidRPr="000C77BA">
              <w:rPr>
                <w:b/>
                <w:sz w:val="20"/>
                <w:szCs w:val="20"/>
                <w:lang w:val="kk-KZ"/>
              </w:rPr>
              <w:t>Білім алушының өзіндік жұмысы (</w:t>
            </w:r>
            <w:r w:rsidR="00B01EE6" w:rsidRPr="000C77BA">
              <w:rPr>
                <w:b/>
                <w:sz w:val="20"/>
                <w:szCs w:val="20"/>
                <w:lang w:val="kk-KZ"/>
              </w:rPr>
              <w:t>С</w:t>
            </w:r>
            <w:r w:rsidRPr="000C77BA">
              <w:rPr>
                <w:b/>
                <w:sz w:val="20"/>
                <w:szCs w:val="20"/>
                <w:lang w:val="kk-KZ"/>
              </w:rPr>
              <w:t>ӨЖ)</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7D7E4C">
            <w:pPr>
              <w:autoSpaceDE w:val="0"/>
              <w:autoSpaceDN w:val="0"/>
              <w:adjustRightInd w:val="0"/>
              <w:jc w:val="center"/>
              <w:rPr>
                <w:b/>
                <w:sz w:val="20"/>
                <w:szCs w:val="20"/>
              </w:rPr>
            </w:pPr>
            <w:r w:rsidRPr="000C77BA">
              <w:rPr>
                <w:b/>
                <w:sz w:val="20"/>
                <w:szCs w:val="20"/>
                <w:lang w:val="kk-KZ"/>
              </w:rPr>
              <w:t>Сағат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6F0F14" w:rsidP="007D7E4C">
            <w:pPr>
              <w:autoSpaceDE w:val="0"/>
              <w:autoSpaceDN w:val="0"/>
              <w:adjustRightInd w:val="0"/>
              <w:jc w:val="center"/>
              <w:rPr>
                <w:b/>
                <w:sz w:val="20"/>
                <w:szCs w:val="20"/>
                <w:lang w:val="kk-KZ"/>
              </w:rPr>
            </w:pPr>
            <w:r w:rsidRPr="000C77BA">
              <w:rPr>
                <w:b/>
                <w:sz w:val="20"/>
                <w:szCs w:val="20"/>
                <w:lang w:val="kk-KZ"/>
              </w:rPr>
              <w:t>Кредит-тердің жалпы саны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B01EE6">
            <w:pPr>
              <w:autoSpaceDE w:val="0"/>
              <w:autoSpaceDN w:val="0"/>
              <w:adjustRightInd w:val="0"/>
              <w:jc w:val="center"/>
              <w:rPr>
                <w:b/>
                <w:sz w:val="20"/>
                <w:szCs w:val="20"/>
                <w:lang w:val="kk-KZ"/>
              </w:rPr>
            </w:pPr>
            <w:r w:rsidRPr="000C77BA">
              <w:rPr>
                <w:b/>
                <w:sz w:val="20"/>
                <w:szCs w:val="20"/>
                <w:lang w:val="kk-KZ"/>
              </w:rPr>
              <w:t>Студенттің оқытушы басшылы-ғымен өзіндік жұмысы (</w:t>
            </w:r>
            <w:r w:rsidR="00B01EE6" w:rsidRPr="000C77BA">
              <w:rPr>
                <w:b/>
                <w:sz w:val="20"/>
                <w:szCs w:val="20"/>
                <w:lang w:val="kk-KZ"/>
              </w:rPr>
              <w:t>С</w:t>
            </w:r>
            <w:r w:rsidRPr="000C77BA">
              <w:rPr>
                <w:b/>
                <w:sz w:val="20"/>
                <w:szCs w:val="20"/>
                <w:lang w:val="kk-KZ"/>
              </w:rPr>
              <w:t>ОӨЖ)</w:t>
            </w:r>
          </w:p>
        </w:tc>
      </w:tr>
      <w:tr w:rsidR="00C84CB0" w:rsidRPr="000C77BA" w:rsidTr="00914FF6">
        <w:trPr>
          <w:trHeight w:val="265"/>
        </w:trPr>
        <w:tc>
          <w:tcPr>
            <w:tcW w:w="2977" w:type="dxa"/>
            <w:gridSpan w:val="2"/>
            <w:vMerge/>
            <w:tcBorders>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6718AD">
            <w:pPr>
              <w:rPr>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6718AD">
            <w:pPr>
              <w:rPr>
                <w:sz w:val="20"/>
                <w:szCs w:val="20"/>
                <w:lang w:val="kk-KZ"/>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7D7E4C">
            <w:pPr>
              <w:autoSpaceDE w:val="0"/>
              <w:autoSpaceDN w:val="0"/>
              <w:adjustRightInd w:val="0"/>
              <w:jc w:val="center"/>
              <w:rPr>
                <w:b/>
                <w:sz w:val="20"/>
                <w:szCs w:val="20"/>
                <w:lang w:val="kk-KZ"/>
              </w:rPr>
            </w:pPr>
            <w:r w:rsidRPr="000C77BA">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7D7E4C">
            <w:pPr>
              <w:autoSpaceDE w:val="0"/>
              <w:autoSpaceDN w:val="0"/>
              <w:adjustRightInd w:val="0"/>
              <w:jc w:val="center"/>
              <w:rPr>
                <w:b/>
                <w:sz w:val="20"/>
                <w:szCs w:val="20"/>
                <w:lang w:val="kk-KZ"/>
              </w:rPr>
            </w:pPr>
            <w:proofErr w:type="spellStart"/>
            <w:r w:rsidRPr="000C77BA">
              <w:rPr>
                <w:b/>
                <w:sz w:val="20"/>
                <w:szCs w:val="20"/>
              </w:rPr>
              <w:t>Практ</w:t>
            </w:r>
            <w:proofErr w:type="spellEnd"/>
            <w:r w:rsidRPr="000C77BA">
              <w:rPr>
                <w:b/>
                <w:sz w:val="20"/>
                <w:szCs w:val="20"/>
              </w:rPr>
              <w:t xml:space="preserve">. сабақтар </w:t>
            </w:r>
            <w:r w:rsidRPr="000C77BA">
              <w:rPr>
                <w:b/>
                <w:sz w:val="20"/>
                <w:szCs w:val="20"/>
                <w:lang w:val="kk-KZ"/>
              </w:rPr>
              <w:t>(ПС)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7D7E4C">
            <w:pPr>
              <w:autoSpaceDE w:val="0"/>
              <w:autoSpaceDN w:val="0"/>
              <w:adjustRightInd w:val="0"/>
              <w:jc w:val="center"/>
              <w:rPr>
                <w:b/>
                <w:sz w:val="20"/>
                <w:szCs w:val="20"/>
              </w:rPr>
            </w:pPr>
            <w:proofErr w:type="spellStart"/>
            <w:r w:rsidRPr="000C77BA">
              <w:rPr>
                <w:b/>
                <w:sz w:val="20"/>
                <w:szCs w:val="20"/>
              </w:rPr>
              <w:t>Зерт</w:t>
            </w:r>
            <w:proofErr w:type="spellEnd"/>
            <w:r w:rsidRPr="000C77BA">
              <w:rPr>
                <w:b/>
                <w:sz w:val="20"/>
                <w:szCs w:val="20"/>
              </w:rPr>
              <w:t>. с</w:t>
            </w:r>
            <w:r w:rsidRPr="000C77BA">
              <w:rPr>
                <w:b/>
                <w:sz w:val="20"/>
                <w:szCs w:val="20"/>
                <w:lang w:val="kk-KZ"/>
              </w:rPr>
              <w:t>абақтар</w:t>
            </w:r>
            <w:r w:rsidRPr="000C77BA">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6718AD">
            <w:pPr>
              <w:rPr>
                <w:b/>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CB0" w:rsidRPr="000C77BA" w:rsidRDefault="00C84CB0" w:rsidP="006718AD">
            <w:pPr>
              <w:rPr>
                <w:b/>
                <w:sz w:val="20"/>
                <w:szCs w:val="20"/>
              </w:rPr>
            </w:pPr>
          </w:p>
        </w:tc>
      </w:tr>
      <w:tr w:rsidR="00C84CB0" w:rsidRPr="000C77BA" w:rsidTr="00914FF6">
        <w:trPr>
          <w:trHeight w:val="645"/>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4CB0" w:rsidRPr="000C77BA" w:rsidRDefault="00C84CB0" w:rsidP="0045392F">
            <w:pPr>
              <w:autoSpaceDE w:val="0"/>
              <w:autoSpaceDN w:val="0"/>
              <w:adjustRightInd w:val="0"/>
              <w:jc w:val="center"/>
              <w:rPr>
                <w:sz w:val="20"/>
                <w:szCs w:val="20"/>
              </w:rPr>
            </w:pPr>
            <w:r w:rsidRPr="000C77BA">
              <w:rPr>
                <w:bCs/>
                <w:sz w:val="20"/>
                <w:szCs w:val="20"/>
              </w:rPr>
              <w:t>70169</w:t>
            </w:r>
          </w:p>
          <w:p w:rsidR="00C84CB0" w:rsidRPr="000C77BA" w:rsidRDefault="00C84CB0" w:rsidP="0045392F">
            <w:pPr>
              <w:autoSpaceDE w:val="0"/>
              <w:autoSpaceDN w:val="0"/>
              <w:adjustRightInd w:val="0"/>
              <w:jc w:val="center"/>
              <w:rPr>
                <w:sz w:val="20"/>
                <w:szCs w:val="20"/>
              </w:rPr>
            </w:pPr>
            <w:r w:rsidRPr="000C77BA">
              <w:rPr>
                <w:sz w:val="20"/>
                <w:szCs w:val="20"/>
                <w:lang w:val="kk-KZ"/>
              </w:rPr>
              <w:t>Адам және жануарлар цитогенетикасы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CB0" w:rsidRPr="000C77BA" w:rsidRDefault="00C84CB0" w:rsidP="0045392F">
            <w:pPr>
              <w:autoSpaceDE w:val="0"/>
              <w:autoSpaceDN w:val="0"/>
              <w:adjustRightInd w:val="0"/>
              <w:jc w:val="center"/>
              <w:rPr>
                <w:sz w:val="20"/>
                <w:szCs w:val="20"/>
              </w:rPr>
            </w:pPr>
            <w:r w:rsidRPr="000C77BA">
              <w:rPr>
                <w:sz w:val="20"/>
                <w:szCs w:val="20"/>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4CB0" w:rsidRPr="000C77BA" w:rsidRDefault="00C84CB0" w:rsidP="0045392F">
            <w:pPr>
              <w:autoSpaceDE w:val="0"/>
              <w:autoSpaceDN w:val="0"/>
              <w:adjustRightInd w:val="0"/>
              <w:ind w:left="5"/>
              <w:jc w:val="center"/>
              <w:rPr>
                <w:sz w:val="20"/>
                <w:szCs w:val="20"/>
                <w:lang w:val="en-US"/>
              </w:rPr>
            </w:pPr>
            <w:r w:rsidRPr="000C77BA">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CB0" w:rsidRPr="000C77BA" w:rsidRDefault="00C84CB0" w:rsidP="0045392F">
            <w:pPr>
              <w:autoSpaceDE w:val="0"/>
              <w:autoSpaceDN w:val="0"/>
              <w:adjustRightInd w:val="0"/>
              <w:jc w:val="center"/>
              <w:rPr>
                <w:sz w:val="20"/>
                <w:szCs w:val="20"/>
                <w:lang w:val="kk-KZ"/>
              </w:rPr>
            </w:pPr>
            <w:r w:rsidRPr="000C77BA">
              <w:rPr>
                <w:sz w:val="20"/>
                <w:szCs w:val="20"/>
                <w:lang w:val="kk-KZ"/>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CB0" w:rsidRPr="000C77BA" w:rsidRDefault="00C84CB0" w:rsidP="0045392F">
            <w:pPr>
              <w:autoSpaceDE w:val="0"/>
              <w:autoSpaceDN w:val="0"/>
              <w:adjustRightInd w:val="0"/>
              <w:jc w:val="center"/>
              <w:rPr>
                <w:sz w:val="20"/>
                <w:szCs w:val="20"/>
                <w:lang w:val="kk-KZ"/>
              </w:rPr>
            </w:pPr>
            <w:r w:rsidRPr="000C77BA">
              <w:rPr>
                <w:sz w:val="20"/>
                <w:szCs w:val="20"/>
                <w:lang w:val="kk-KZ"/>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CB0" w:rsidRPr="000C77BA" w:rsidRDefault="00C84CB0" w:rsidP="0045392F">
            <w:pPr>
              <w:autoSpaceDE w:val="0"/>
              <w:autoSpaceDN w:val="0"/>
              <w:adjustRightInd w:val="0"/>
              <w:jc w:val="center"/>
              <w:rPr>
                <w:sz w:val="20"/>
                <w:szCs w:val="20"/>
                <w:lang w:val="kk-KZ"/>
              </w:rPr>
            </w:pPr>
            <w:r w:rsidRPr="000C77BA">
              <w:rPr>
                <w:sz w:val="20"/>
                <w:szCs w:val="20"/>
                <w:lang w:val="kk-KZ"/>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CB0" w:rsidRPr="000C77BA" w:rsidRDefault="00C84CB0" w:rsidP="0045392F">
            <w:pPr>
              <w:autoSpaceDE w:val="0"/>
              <w:autoSpaceDN w:val="0"/>
              <w:adjustRightInd w:val="0"/>
              <w:jc w:val="center"/>
              <w:rPr>
                <w:sz w:val="20"/>
                <w:szCs w:val="20"/>
                <w:lang w:val="kk-KZ"/>
              </w:rPr>
            </w:pPr>
            <w:r w:rsidRPr="000C77BA">
              <w:rPr>
                <w:sz w:val="20"/>
                <w:szCs w:val="20"/>
                <w:lang w:val="kk-KZ"/>
              </w:rPr>
              <w:t>7</w:t>
            </w:r>
          </w:p>
        </w:tc>
      </w:tr>
      <w:tr w:rsidR="00CB0086" w:rsidRPr="000C77BA" w:rsidTr="00EF4F51">
        <w:tc>
          <w:tcPr>
            <w:tcW w:w="10206" w:type="dxa"/>
            <w:gridSpan w:val="9"/>
            <w:tcBorders>
              <w:top w:val="single" w:sz="4" w:space="0" w:color="000000"/>
              <w:left w:val="single" w:sz="4" w:space="0" w:color="000000"/>
              <w:bottom w:val="single" w:sz="4" w:space="0" w:color="000000"/>
              <w:right w:val="single" w:sz="4" w:space="0" w:color="000000"/>
            </w:tcBorders>
            <w:shd w:val="clear" w:color="auto" w:fill="auto"/>
          </w:tcPr>
          <w:p w:rsidR="00CB0086" w:rsidRPr="000C77BA" w:rsidRDefault="006F0F14" w:rsidP="006718AD">
            <w:pPr>
              <w:autoSpaceDE w:val="0"/>
              <w:autoSpaceDN w:val="0"/>
              <w:adjustRightInd w:val="0"/>
              <w:jc w:val="center"/>
              <w:rPr>
                <w:sz w:val="20"/>
                <w:szCs w:val="20"/>
              </w:rPr>
            </w:pPr>
            <w:r w:rsidRPr="000C77BA">
              <w:rPr>
                <w:b/>
                <w:sz w:val="20"/>
                <w:szCs w:val="20"/>
                <w:lang w:val="kk-KZ"/>
              </w:rPr>
              <w:t>ПӘН</w:t>
            </w:r>
            <w:r w:rsidRPr="000C77BA">
              <w:rPr>
                <w:b/>
                <w:sz w:val="20"/>
                <w:szCs w:val="20"/>
              </w:rPr>
              <w:t xml:space="preserve"> ТУРАЛЫ АКАДЕМИЯЛЫҚ АҚПАРАТ</w:t>
            </w:r>
          </w:p>
        </w:tc>
      </w:tr>
      <w:tr w:rsidR="006F0F14" w:rsidRPr="0088539A" w:rsidTr="00C93F93">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F0F14" w:rsidRPr="000C77BA" w:rsidRDefault="006F0F14" w:rsidP="00C93F93">
            <w:pPr>
              <w:pStyle w:val="1"/>
              <w:jc w:val="center"/>
              <w:rPr>
                <w:b/>
                <w:lang w:val="kk-KZ"/>
              </w:rPr>
            </w:pPr>
          </w:p>
          <w:p w:rsidR="006F0F14" w:rsidRPr="000C77BA" w:rsidRDefault="006F0F14" w:rsidP="00C93F93">
            <w:pPr>
              <w:pStyle w:val="1"/>
              <w:jc w:val="center"/>
              <w:rPr>
                <w:b/>
                <w:lang w:val="kk-KZ"/>
              </w:rPr>
            </w:pPr>
            <w:r w:rsidRPr="000C77BA">
              <w:rPr>
                <w:b/>
                <w:lang w:val="kk-KZ"/>
              </w:rPr>
              <w:t>Оқыту түрі</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F14" w:rsidRPr="000C77BA" w:rsidRDefault="006F0F14" w:rsidP="00C93F93">
            <w:pPr>
              <w:jc w:val="center"/>
              <w:rPr>
                <w:b/>
                <w:sz w:val="20"/>
                <w:szCs w:val="20"/>
              </w:rPr>
            </w:pPr>
            <w:r w:rsidRPr="000C77BA">
              <w:rPr>
                <w:b/>
                <w:sz w:val="20"/>
                <w:szCs w:val="20"/>
              </w:rPr>
              <w:t>Цикл</w:t>
            </w:r>
            <w:r w:rsidRPr="000C77BA">
              <w:rPr>
                <w:b/>
                <w:sz w:val="20"/>
                <w:szCs w:val="20"/>
                <w:lang w:val="kk-KZ"/>
              </w:rPr>
              <w:t>ы</w:t>
            </w:r>
            <w:r w:rsidRPr="000C77BA">
              <w:rPr>
                <w:b/>
                <w:sz w:val="20"/>
                <w:szCs w:val="20"/>
              </w:rPr>
              <w:t>,</w:t>
            </w:r>
          </w:p>
          <w:p w:rsidR="006F0F14" w:rsidRPr="000C77BA" w:rsidRDefault="006F0F14" w:rsidP="00C93F93">
            <w:pPr>
              <w:autoSpaceDE w:val="0"/>
              <w:autoSpaceDN w:val="0"/>
              <w:adjustRightInd w:val="0"/>
              <w:jc w:val="center"/>
              <w:rPr>
                <w:sz w:val="20"/>
                <w:szCs w:val="20"/>
              </w:rPr>
            </w:pPr>
            <w:r w:rsidRPr="000C77BA">
              <w:rPr>
                <w:b/>
                <w:sz w:val="20"/>
                <w:szCs w:val="20"/>
              </w:rPr>
              <w:t>компонент</w:t>
            </w:r>
            <w:r w:rsidRPr="000C77BA">
              <w:rPr>
                <w:b/>
                <w:sz w:val="20"/>
                <w:szCs w:val="20"/>
                <w:lang w:val="kk-KZ"/>
              </w:rPr>
              <w:t>і</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6F0F14" w:rsidRPr="000C77BA" w:rsidRDefault="006F0F14" w:rsidP="00C93F93">
            <w:pPr>
              <w:autoSpaceDE w:val="0"/>
              <w:autoSpaceDN w:val="0"/>
              <w:adjustRightInd w:val="0"/>
              <w:jc w:val="center"/>
              <w:rPr>
                <w:b/>
                <w:sz w:val="20"/>
                <w:szCs w:val="20"/>
                <w:lang w:val="kk-KZ"/>
              </w:rPr>
            </w:pPr>
          </w:p>
          <w:p w:rsidR="006F0F14" w:rsidRPr="000C77BA" w:rsidRDefault="006F0F14" w:rsidP="00C93F93">
            <w:pPr>
              <w:autoSpaceDE w:val="0"/>
              <w:autoSpaceDN w:val="0"/>
              <w:adjustRightInd w:val="0"/>
              <w:jc w:val="center"/>
              <w:rPr>
                <w:b/>
                <w:sz w:val="20"/>
                <w:szCs w:val="20"/>
                <w:lang w:val="kk-KZ"/>
              </w:rPr>
            </w:pPr>
            <w:r w:rsidRPr="000C77BA">
              <w:rPr>
                <w:b/>
                <w:sz w:val="20"/>
                <w:szCs w:val="20"/>
                <w:lang w:val="kk-KZ"/>
              </w:rPr>
              <w:t>Дәріс түрлері</w:t>
            </w:r>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6F0F14" w:rsidRPr="000C77BA" w:rsidRDefault="006F0F14" w:rsidP="00C93F93">
            <w:pPr>
              <w:autoSpaceDE w:val="0"/>
              <w:autoSpaceDN w:val="0"/>
              <w:adjustRightInd w:val="0"/>
              <w:jc w:val="center"/>
              <w:rPr>
                <w:b/>
                <w:sz w:val="20"/>
                <w:szCs w:val="20"/>
                <w:lang w:val="kk-KZ"/>
              </w:rPr>
            </w:pPr>
            <w:r w:rsidRPr="000C77BA">
              <w:rPr>
                <w:b/>
                <w:sz w:val="20"/>
                <w:szCs w:val="20"/>
                <w:lang w:val="kk-KZ"/>
              </w:rPr>
              <w:t>Практикалық сабақтардың түрлері</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rsidR="006F0F14" w:rsidRPr="000C77BA" w:rsidRDefault="006F0F14" w:rsidP="00C93F93">
            <w:pPr>
              <w:autoSpaceDE w:val="0"/>
              <w:autoSpaceDN w:val="0"/>
              <w:adjustRightInd w:val="0"/>
              <w:jc w:val="center"/>
              <w:rPr>
                <w:b/>
                <w:sz w:val="20"/>
                <w:szCs w:val="20"/>
                <w:lang w:val="kk-KZ"/>
              </w:rPr>
            </w:pPr>
            <w:r w:rsidRPr="000C77BA">
              <w:rPr>
                <w:b/>
                <w:sz w:val="20"/>
                <w:szCs w:val="20"/>
                <w:lang w:val="kk-KZ"/>
              </w:rPr>
              <w:t>Қорытынды</w:t>
            </w:r>
          </w:p>
          <w:p w:rsidR="006F0F14" w:rsidRPr="000C77BA" w:rsidRDefault="006F0F14" w:rsidP="00C93F93">
            <w:pPr>
              <w:autoSpaceDE w:val="0"/>
              <w:autoSpaceDN w:val="0"/>
              <w:adjustRightInd w:val="0"/>
              <w:jc w:val="center"/>
              <w:rPr>
                <w:sz w:val="20"/>
                <w:szCs w:val="20"/>
                <w:lang w:val="kk-KZ"/>
              </w:rPr>
            </w:pPr>
            <w:r w:rsidRPr="000C77BA">
              <w:rPr>
                <w:b/>
                <w:sz w:val="20"/>
                <w:szCs w:val="20"/>
                <w:lang w:val="kk-KZ"/>
              </w:rPr>
              <w:t>бақылаудың түрі мен платформасы</w:t>
            </w:r>
          </w:p>
        </w:tc>
      </w:tr>
      <w:tr w:rsidR="006F0F14" w:rsidRPr="000C77BA" w:rsidTr="006F0F14">
        <w:trPr>
          <w:trHeight w:val="56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F14" w:rsidRPr="000C77BA" w:rsidRDefault="006F0F14" w:rsidP="00FF2F5F">
            <w:pPr>
              <w:pStyle w:val="1"/>
              <w:jc w:val="center"/>
            </w:pPr>
            <w:r w:rsidRPr="000C77BA">
              <w:t>Онлайн /</w:t>
            </w:r>
          </w:p>
          <w:p w:rsidR="006F0F14" w:rsidRPr="000C77BA" w:rsidRDefault="006F0F14" w:rsidP="00FF2F5F">
            <w:pPr>
              <w:pStyle w:val="1"/>
              <w:jc w:val="center"/>
              <w:rPr>
                <w:lang w:val="kk-KZ"/>
              </w:rPr>
            </w:pPr>
            <w:r w:rsidRPr="000C77BA">
              <w:rPr>
                <w:lang w:val="kk-KZ"/>
              </w:rPr>
              <w:t>біріктірілген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F14" w:rsidRPr="000C77BA" w:rsidRDefault="006F0F14" w:rsidP="00FF2F5F">
            <w:pPr>
              <w:autoSpaceDE w:val="0"/>
              <w:autoSpaceDN w:val="0"/>
              <w:adjustRightInd w:val="0"/>
              <w:jc w:val="center"/>
              <w:rPr>
                <w:sz w:val="20"/>
                <w:szCs w:val="20"/>
                <w:lang w:val="kk-KZ"/>
              </w:rPr>
            </w:pPr>
            <w:r w:rsidRPr="000C77BA">
              <w:rPr>
                <w:sz w:val="20"/>
                <w:szCs w:val="20"/>
                <w:lang w:val="kk-KZ"/>
              </w:rPr>
              <w:t>БП</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F0F14" w:rsidRPr="000C77BA" w:rsidRDefault="006F0F14" w:rsidP="00FF2F5F">
            <w:pPr>
              <w:autoSpaceDE w:val="0"/>
              <w:autoSpaceDN w:val="0"/>
              <w:adjustRightInd w:val="0"/>
              <w:jc w:val="center"/>
              <w:rPr>
                <w:sz w:val="20"/>
                <w:szCs w:val="20"/>
              </w:rPr>
            </w:pPr>
            <w:r w:rsidRPr="000C77BA">
              <w:rPr>
                <w:sz w:val="20"/>
                <w:szCs w:val="20"/>
                <w:lang w:val="kk-KZ"/>
              </w:rPr>
              <w:t>Мәселелік</w:t>
            </w:r>
            <w:r w:rsidRPr="000C77BA">
              <w:rPr>
                <w:sz w:val="20"/>
                <w:szCs w:val="20"/>
              </w:rPr>
              <w:t>,</w:t>
            </w:r>
          </w:p>
          <w:p w:rsidR="006F0F14" w:rsidRPr="000C77BA" w:rsidRDefault="006F0F14" w:rsidP="006F0F14">
            <w:pPr>
              <w:autoSpaceDE w:val="0"/>
              <w:autoSpaceDN w:val="0"/>
              <w:adjustRightInd w:val="0"/>
              <w:jc w:val="center"/>
              <w:rPr>
                <w:sz w:val="20"/>
                <w:szCs w:val="20"/>
              </w:rPr>
            </w:pPr>
            <w:proofErr w:type="spellStart"/>
            <w:r w:rsidRPr="000C77BA">
              <w:rPr>
                <w:sz w:val="20"/>
                <w:szCs w:val="20"/>
              </w:rPr>
              <w:t>аналитикалық</w:t>
            </w:r>
            <w:proofErr w:type="spellEnd"/>
            <w:r w:rsidRPr="000C77BA">
              <w:rPr>
                <w:sz w:val="20"/>
                <w:szCs w:val="20"/>
              </w:rPr>
              <w:t xml:space="preserve"> </w:t>
            </w:r>
            <w:proofErr w:type="spellStart"/>
            <w:r w:rsidRPr="000C77BA">
              <w:rPr>
                <w:sz w:val="20"/>
                <w:szCs w:val="20"/>
              </w:rPr>
              <w:t>дәріс</w:t>
            </w:r>
            <w:proofErr w:type="spellEnd"/>
          </w:p>
        </w:tc>
        <w:tc>
          <w:tcPr>
            <w:tcW w:w="241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6F0F14" w:rsidRPr="000C77BA" w:rsidRDefault="006F0F14" w:rsidP="00FF2F5F">
            <w:pPr>
              <w:autoSpaceDE w:val="0"/>
              <w:autoSpaceDN w:val="0"/>
              <w:adjustRightInd w:val="0"/>
              <w:jc w:val="center"/>
              <w:rPr>
                <w:sz w:val="20"/>
                <w:szCs w:val="20"/>
              </w:rPr>
            </w:pPr>
            <w:r w:rsidRPr="000C77BA">
              <w:rPr>
                <w:sz w:val="20"/>
                <w:szCs w:val="20"/>
                <w:lang w:val="kk-KZ"/>
              </w:rPr>
              <w:t>М</w:t>
            </w:r>
            <w:proofErr w:type="spellStart"/>
            <w:r w:rsidRPr="000C77BA">
              <w:rPr>
                <w:sz w:val="20"/>
                <w:szCs w:val="20"/>
              </w:rPr>
              <w:t>індеттерді</w:t>
            </w:r>
            <w:proofErr w:type="spellEnd"/>
            <w:r w:rsidRPr="000C77BA">
              <w:rPr>
                <w:sz w:val="20"/>
                <w:szCs w:val="20"/>
              </w:rPr>
              <w:t xml:space="preserve"> </w:t>
            </w:r>
            <w:proofErr w:type="spellStart"/>
            <w:r w:rsidRPr="000C77BA">
              <w:rPr>
                <w:sz w:val="20"/>
                <w:szCs w:val="20"/>
              </w:rPr>
              <w:t>шешу</w:t>
            </w:r>
            <w:proofErr w:type="spellEnd"/>
            <w:r w:rsidRPr="000C77BA">
              <w:rPr>
                <w:sz w:val="20"/>
                <w:szCs w:val="20"/>
              </w:rPr>
              <w:t>,</w:t>
            </w:r>
          </w:p>
          <w:p w:rsidR="006F0F14" w:rsidRPr="000C77BA" w:rsidRDefault="006F0F14" w:rsidP="00FF2F5F">
            <w:pPr>
              <w:autoSpaceDE w:val="0"/>
              <w:autoSpaceDN w:val="0"/>
              <w:adjustRightInd w:val="0"/>
              <w:jc w:val="center"/>
              <w:rPr>
                <w:sz w:val="20"/>
                <w:szCs w:val="20"/>
                <w:lang w:val="en-US"/>
              </w:rPr>
            </w:pPr>
            <w:r w:rsidRPr="000C77BA">
              <w:rPr>
                <w:sz w:val="20"/>
                <w:szCs w:val="20"/>
                <w:lang w:val="kk-KZ"/>
              </w:rPr>
              <w:t>жағдайлық</w:t>
            </w:r>
            <w:r w:rsidRPr="000C77BA">
              <w:rPr>
                <w:sz w:val="20"/>
                <w:szCs w:val="20"/>
              </w:rPr>
              <w:t xml:space="preserve"> </w:t>
            </w:r>
            <w:proofErr w:type="spellStart"/>
            <w:r w:rsidRPr="000C77BA">
              <w:rPr>
                <w:sz w:val="20"/>
                <w:szCs w:val="20"/>
              </w:rPr>
              <w:t>тапсырмалар</w:t>
            </w:r>
            <w:proofErr w:type="spellEnd"/>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0F14" w:rsidRPr="000C77BA" w:rsidRDefault="006F0F14" w:rsidP="0045392F">
            <w:pPr>
              <w:autoSpaceDE w:val="0"/>
              <w:autoSpaceDN w:val="0"/>
              <w:adjustRightInd w:val="0"/>
              <w:jc w:val="center"/>
              <w:rPr>
                <w:sz w:val="20"/>
                <w:szCs w:val="20"/>
                <w:lang w:val="kk-KZ"/>
              </w:rPr>
            </w:pPr>
            <w:r w:rsidRPr="000C77BA">
              <w:rPr>
                <w:sz w:val="20"/>
                <w:szCs w:val="20"/>
                <w:lang w:val="kk-KZ"/>
              </w:rPr>
              <w:t xml:space="preserve">Емтихан ауызша, </w:t>
            </w:r>
            <w:r w:rsidRPr="000C77BA">
              <w:rPr>
                <w:sz w:val="20"/>
                <w:szCs w:val="20"/>
              </w:rPr>
              <w:t>офлайн</w:t>
            </w:r>
          </w:p>
        </w:tc>
      </w:tr>
      <w:tr w:rsidR="00194EAD" w:rsidRPr="0088539A"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194EAD" w:rsidRPr="000C77BA" w:rsidRDefault="00194EAD" w:rsidP="006718AD">
            <w:pPr>
              <w:autoSpaceDE w:val="0"/>
              <w:autoSpaceDN w:val="0"/>
              <w:adjustRightInd w:val="0"/>
              <w:rPr>
                <w:sz w:val="20"/>
                <w:szCs w:val="20"/>
                <w:lang w:val="kk-KZ"/>
              </w:rPr>
            </w:pPr>
            <w:r w:rsidRPr="000C77BA">
              <w:rPr>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94EAD" w:rsidRPr="000C77BA" w:rsidRDefault="00194EAD" w:rsidP="006718AD">
            <w:pPr>
              <w:jc w:val="both"/>
              <w:rPr>
                <w:sz w:val="20"/>
                <w:szCs w:val="20"/>
                <w:lang w:val="kk-KZ"/>
              </w:rPr>
            </w:pPr>
            <w:r w:rsidRPr="000C77BA">
              <w:rPr>
                <w:sz w:val="20"/>
                <w:szCs w:val="20"/>
                <w:lang w:val="kk-KZ" w:eastAsia="ko-KR"/>
              </w:rPr>
              <w:t>Қалимағамбетов Айтқали Мажитұлы, б.ғ.к.</w:t>
            </w:r>
            <w:r w:rsidR="00ED3203" w:rsidRPr="000C77BA">
              <w:rPr>
                <w:sz w:val="20"/>
                <w:szCs w:val="20"/>
                <w:lang w:val="kk-KZ" w:eastAsia="ko-KR"/>
              </w:rPr>
              <w:t xml:space="preserve">, </w:t>
            </w:r>
            <w:r w:rsidR="00ED3203" w:rsidRPr="000C77BA">
              <w:rPr>
                <w:sz w:val="20"/>
                <w:szCs w:val="20"/>
                <w:lang w:val="kk-KZ"/>
              </w:rPr>
              <w:t>аға оқытушы</w:t>
            </w:r>
          </w:p>
        </w:tc>
        <w:tc>
          <w:tcPr>
            <w:tcW w:w="2551" w:type="dxa"/>
            <w:gridSpan w:val="2"/>
            <w:vMerge w:val="restart"/>
            <w:tcBorders>
              <w:top w:val="single" w:sz="4" w:space="0" w:color="000000"/>
              <w:left w:val="single" w:sz="4" w:space="0" w:color="000000"/>
              <w:right w:val="single" w:sz="4" w:space="0" w:color="000000"/>
            </w:tcBorders>
            <w:shd w:val="clear" w:color="auto" w:fill="auto"/>
          </w:tcPr>
          <w:p w:rsidR="00194EAD" w:rsidRPr="000C77BA" w:rsidRDefault="00194EAD" w:rsidP="006718AD">
            <w:pPr>
              <w:autoSpaceDE w:val="0"/>
              <w:autoSpaceDN w:val="0"/>
              <w:adjustRightInd w:val="0"/>
              <w:jc w:val="center"/>
              <w:rPr>
                <w:sz w:val="20"/>
                <w:szCs w:val="20"/>
                <w:lang w:val="kk-KZ"/>
              </w:rPr>
            </w:pPr>
          </w:p>
          <w:p w:rsidR="00194EAD" w:rsidRPr="000C77BA" w:rsidRDefault="00194EAD" w:rsidP="006718AD">
            <w:pPr>
              <w:autoSpaceDE w:val="0"/>
              <w:autoSpaceDN w:val="0"/>
              <w:adjustRightInd w:val="0"/>
              <w:jc w:val="center"/>
              <w:rPr>
                <w:sz w:val="20"/>
                <w:szCs w:val="20"/>
                <w:lang w:val="kk-KZ"/>
              </w:rPr>
            </w:pPr>
          </w:p>
          <w:p w:rsidR="00194EAD" w:rsidRPr="000C77BA" w:rsidRDefault="00194EAD" w:rsidP="006718AD">
            <w:pPr>
              <w:autoSpaceDE w:val="0"/>
              <w:autoSpaceDN w:val="0"/>
              <w:adjustRightInd w:val="0"/>
              <w:jc w:val="center"/>
              <w:rPr>
                <w:sz w:val="20"/>
                <w:szCs w:val="20"/>
                <w:lang w:val="kk-KZ"/>
              </w:rPr>
            </w:pPr>
          </w:p>
        </w:tc>
      </w:tr>
      <w:tr w:rsidR="00383205" w:rsidRPr="000C77BA"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83205" w:rsidRPr="000C77BA" w:rsidRDefault="00383205" w:rsidP="00383205">
            <w:pPr>
              <w:autoSpaceDE w:val="0"/>
              <w:autoSpaceDN w:val="0"/>
              <w:adjustRightInd w:val="0"/>
              <w:rPr>
                <w:sz w:val="20"/>
                <w:szCs w:val="20"/>
                <w:lang w:val="en-US"/>
              </w:rPr>
            </w:pPr>
            <w:r w:rsidRPr="000C77BA">
              <w:rPr>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83205" w:rsidRPr="000C77BA" w:rsidRDefault="003E3171" w:rsidP="00383205">
            <w:pPr>
              <w:jc w:val="both"/>
              <w:rPr>
                <w:sz w:val="20"/>
                <w:szCs w:val="20"/>
                <w:lang w:val="kk-KZ"/>
              </w:rPr>
            </w:pPr>
            <w:hyperlink r:id="rId6" w:history="1">
              <w:r w:rsidR="00C84CB0" w:rsidRPr="000C77BA">
                <w:rPr>
                  <w:rStyle w:val="a3"/>
                  <w:sz w:val="20"/>
                  <w:szCs w:val="20"/>
                  <w:lang w:val="en-US"/>
                </w:rPr>
                <w:t>k_aitkali@mail.ru</w:t>
              </w:r>
            </w:hyperlink>
          </w:p>
        </w:tc>
        <w:tc>
          <w:tcPr>
            <w:tcW w:w="2551" w:type="dxa"/>
            <w:gridSpan w:val="2"/>
            <w:vMerge/>
            <w:tcBorders>
              <w:top w:val="single" w:sz="4" w:space="0" w:color="000000"/>
              <w:left w:val="single" w:sz="4" w:space="0" w:color="000000"/>
              <w:right w:val="single" w:sz="4" w:space="0" w:color="000000"/>
            </w:tcBorders>
            <w:shd w:val="clear" w:color="auto" w:fill="auto"/>
          </w:tcPr>
          <w:p w:rsidR="00383205" w:rsidRPr="000C77BA" w:rsidRDefault="00383205" w:rsidP="006718AD">
            <w:pPr>
              <w:autoSpaceDE w:val="0"/>
              <w:autoSpaceDN w:val="0"/>
              <w:adjustRightInd w:val="0"/>
              <w:jc w:val="center"/>
              <w:rPr>
                <w:sz w:val="20"/>
                <w:szCs w:val="20"/>
                <w:lang w:val="kk-KZ"/>
              </w:rPr>
            </w:pPr>
          </w:p>
        </w:tc>
      </w:tr>
      <w:tr w:rsidR="00383205" w:rsidRPr="000C77BA"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83205" w:rsidRPr="000C77BA" w:rsidRDefault="00383205" w:rsidP="00383205">
            <w:pPr>
              <w:autoSpaceDE w:val="0"/>
              <w:autoSpaceDN w:val="0"/>
              <w:adjustRightInd w:val="0"/>
              <w:rPr>
                <w:sz w:val="20"/>
                <w:szCs w:val="20"/>
              </w:rPr>
            </w:pPr>
            <w:proofErr w:type="spellStart"/>
            <w:r w:rsidRPr="000C77BA">
              <w:rPr>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83205" w:rsidRPr="000C77BA" w:rsidRDefault="00383205" w:rsidP="00383205">
            <w:pPr>
              <w:jc w:val="both"/>
              <w:rPr>
                <w:sz w:val="20"/>
                <w:szCs w:val="20"/>
                <w:lang w:val="kk-KZ"/>
              </w:rPr>
            </w:pPr>
            <w:r w:rsidRPr="000C77BA">
              <w:rPr>
                <w:sz w:val="20"/>
                <w:szCs w:val="20"/>
                <w:lang w:val="kk-KZ" w:eastAsia="ko-KR"/>
              </w:rPr>
              <w:t>377-33-33, м.т.: 19-37; 8(777)2390371</w:t>
            </w:r>
          </w:p>
        </w:tc>
        <w:tc>
          <w:tcPr>
            <w:tcW w:w="2551" w:type="dxa"/>
            <w:gridSpan w:val="2"/>
            <w:vMerge/>
            <w:tcBorders>
              <w:top w:val="single" w:sz="4" w:space="0" w:color="000000"/>
              <w:left w:val="single" w:sz="4" w:space="0" w:color="000000"/>
              <w:right w:val="single" w:sz="4" w:space="0" w:color="000000"/>
            </w:tcBorders>
            <w:shd w:val="clear" w:color="auto" w:fill="auto"/>
          </w:tcPr>
          <w:p w:rsidR="00383205" w:rsidRPr="000C77BA" w:rsidRDefault="00383205" w:rsidP="006718AD">
            <w:pPr>
              <w:autoSpaceDE w:val="0"/>
              <w:autoSpaceDN w:val="0"/>
              <w:adjustRightInd w:val="0"/>
              <w:jc w:val="center"/>
              <w:rPr>
                <w:sz w:val="20"/>
                <w:szCs w:val="20"/>
                <w:lang w:val="kk-KZ"/>
              </w:rPr>
            </w:pPr>
          </w:p>
        </w:tc>
      </w:tr>
      <w:tr w:rsidR="003367C4" w:rsidRPr="000C77BA" w:rsidTr="00770B7B">
        <w:trPr>
          <w:trHeight w:val="21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367C4" w:rsidRPr="000C77BA" w:rsidRDefault="003367C4" w:rsidP="006718AD">
            <w:pPr>
              <w:autoSpaceDE w:val="0"/>
              <w:autoSpaceDN w:val="0"/>
              <w:adjustRightInd w:val="0"/>
              <w:rPr>
                <w:sz w:val="20"/>
                <w:szCs w:val="20"/>
                <w:lang w:val="kk-KZ"/>
              </w:rPr>
            </w:pPr>
            <w:r w:rsidRPr="000C77BA">
              <w:rPr>
                <w:sz w:val="20"/>
                <w:szCs w:val="20"/>
                <w:lang w:val="kk-KZ"/>
              </w:rPr>
              <w:t>Ассистент</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7C4" w:rsidRPr="000C77BA" w:rsidRDefault="003367C4" w:rsidP="00F62790">
            <w:pPr>
              <w:jc w:val="both"/>
              <w:rPr>
                <w:sz w:val="20"/>
                <w:szCs w:val="20"/>
                <w:lang w:val="kk-KZ"/>
              </w:rPr>
            </w:pPr>
            <w:r w:rsidRPr="000C77BA">
              <w:rPr>
                <w:sz w:val="20"/>
                <w:szCs w:val="20"/>
                <w:lang w:val="kk-KZ"/>
              </w:rPr>
              <w:t>Сербаева Акерке Дуйсенбекова, магистр, аға оқытушы</w:t>
            </w:r>
          </w:p>
        </w:tc>
        <w:tc>
          <w:tcPr>
            <w:tcW w:w="2551" w:type="dxa"/>
            <w:gridSpan w:val="2"/>
            <w:vMerge/>
            <w:tcBorders>
              <w:top w:val="single" w:sz="4" w:space="0" w:color="000000"/>
              <w:left w:val="single" w:sz="4" w:space="0" w:color="000000"/>
              <w:right w:val="single" w:sz="4" w:space="0" w:color="000000"/>
            </w:tcBorders>
            <w:shd w:val="clear" w:color="auto" w:fill="auto"/>
          </w:tcPr>
          <w:p w:rsidR="003367C4" w:rsidRPr="000C77BA" w:rsidRDefault="003367C4" w:rsidP="006718AD">
            <w:pPr>
              <w:autoSpaceDE w:val="0"/>
              <w:autoSpaceDN w:val="0"/>
              <w:adjustRightInd w:val="0"/>
              <w:jc w:val="center"/>
              <w:rPr>
                <w:sz w:val="20"/>
                <w:szCs w:val="20"/>
                <w:lang w:val="kk-KZ"/>
              </w:rPr>
            </w:pPr>
          </w:p>
        </w:tc>
      </w:tr>
      <w:tr w:rsidR="003367C4" w:rsidRPr="000C77BA" w:rsidTr="00770B7B">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367C4" w:rsidRPr="000C77BA" w:rsidRDefault="003367C4" w:rsidP="006A446A">
            <w:pPr>
              <w:autoSpaceDE w:val="0"/>
              <w:autoSpaceDN w:val="0"/>
              <w:adjustRightInd w:val="0"/>
              <w:rPr>
                <w:sz w:val="20"/>
                <w:szCs w:val="20"/>
                <w:lang w:val="en-US"/>
              </w:rPr>
            </w:pPr>
            <w:r w:rsidRPr="000C77BA">
              <w:rPr>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7C4" w:rsidRPr="000C77BA" w:rsidRDefault="003367C4" w:rsidP="00F62790">
            <w:pPr>
              <w:jc w:val="both"/>
              <w:rPr>
                <w:sz w:val="20"/>
                <w:szCs w:val="20"/>
                <w:lang w:val="en-US"/>
              </w:rPr>
            </w:pPr>
            <w:r w:rsidRPr="000C77BA">
              <w:rPr>
                <w:sz w:val="20"/>
                <w:szCs w:val="20"/>
                <w:lang w:val="en-US"/>
              </w:rPr>
              <w:t>serbaeva.akerke@gmail.ru</w:t>
            </w:r>
          </w:p>
        </w:tc>
        <w:tc>
          <w:tcPr>
            <w:tcW w:w="2551" w:type="dxa"/>
            <w:gridSpan w:val="2"/>
            <w:vMerge/>
            <w:tcBorders>
              <w:left w:val="single" w:sz="4" w:space="0" w:color="000000"/>
              <w:right w:val="single" w:sz="4" w:space="0" w:color="000000"/>
            </w:tcBorders>
            <w:shd w:val="clear" w:color="auto" w:fill="auto"/>
            <w:vAlign w:val="center"/>
          </w:tcPr>
          <w:p w:rsidR="003367C4" w:rsidRPr="000C77BA" w:rsidRDefault="003367C4" w:rsidP="006718AD">
            <w:pPr>
              <w:rPr>
                <w:sz w:val="20"/>
                <w:szCs w:val="20"/>
              </w:rPr>
            </w:pPr>
          </w:p>
        </w:tc>
      </w:tr>
      <w:tr w:rsidR="003367C4" w:rsidRPr="000C77BA" w:rsidTr="00770B7B">
        <w:trPr>
          <w:trHeight w:val="207"/>
        </w:trPr>
        <w:tc>
          <w:tcPr>
            <w:tcW w:w="1560" w:type="dxa"/>
            <w:tcBorders>
              <w:top w:val="single" w:sz="4" w:space="0" w:color="000000"/>
              <w:left w:val="single" w:sz="4" w:space="0" w:color="000000"/>
              <w:bottom w:val="single" w:sz="4" w:space="0" w:color="auto"/>
              <w:right w:val="single" w:sz="4" w:space="0" w:color="000000"/>
            </w:tcBorders>
            <w:shd w:val="clear" w:color="auto" w:fill="auto"/>
            <w:hideMark/>
          </w:tcPr>
          <w:p w:rsidR="003367C4" w:rsidRPr="000C77BA" w:rsidRDefault="003367C4" w:rsidP="006A446A">
            <w:pPr>
              <w:autoSpaceDE w:val="0"/>
              <w:autoSpaceDN w:val="0"/>
              <w:adjustRightInd w:val="0"/>
              <w:rPr>
                <w:sz w:val="20"/>
                <w:szCs w:val="20"/>
              </w:rPr>
            </w:pPr>
            <w:proofErr w:type="spellStart"/>
            <w:r w:rsidRPr="000C77BA">
              <w:rPr>
                <w:sz w:val="20"/>
                <w:szCs w:val="20"/>
              </w:rPr>
              <w:t>Телефондары</w:t>
            </w:r>
            <w:proofErr w:type="spellEnd"/>
          </w:p>
        </w:tc>
        <w:tc>
          <w:tcPr>
            <w:tcW w:w="6095" w:type="dxa"/>
            <w:gridSpan w:val="6"/>
            <w:tcBorders>
              <w:top w:val="single" w:sz="4" w:space="0" w:color="000000"/>
              <w:left w:val="single" w:sz="4" w:space="0" w:color="000000"/>
              <w:bottom w:val="single" w:sz="4" w:space="0" w:color="auto"/>
              <w:right w:val="single" w:sz="4" w:space="0" w:color="000000"/>
            </w:tcBorders>
            <w:shd w:val="clear" w:color="auto" w:fill="auto"/>
          </w:tcPr>
          <w:p w:rsidR="003367C4" w:rsidRPr="000C77BA" w:rsidRDefault="003367C4" w:rsidP="00F62790">
            <w:pPr>
              <w:jc w:val="both"/>
              <w:rPr>
                <w:sz w:val="20"/>
                <w:szCs w:val="20"/>
                <w:lang w:val="en-US"/>
              </w:rPr>
            </w:pPr>
            <w:r w:rsidRPr="000C77BA">
              <w:rPr>
                <w:sz w:val="20"/>
                <w:szCs w:val="20"/>
                <w:lang w:val="en-US"/>
              </w:rPr>
              <w:t>8(702)3732848</w:t>
            </w:r>
          </w:p>
        </w:tc>
        <w:tc>
          <w:tcPr>
            <w:tcW w:w="2551" w:type="dxa"/>
            <w:gridSpan w:val="2"/>
            <w:vMerge/>
            <w:tcBorders>
              <w:left w:val="single" w:sz="4" w:space="0" w:color="000000"/>
              <w:right w:val="single" w:sz="4" w:space="0" w:color="000000"/>
            </w:tcBorders>
            <w:shd w:val="clear" w:color="auto" w:fill="auto"/>
          </w:tcPr>
          <w:p w:rsidR="003367C4" w:rsidRPr="000C77BA" w:rsidRDefault="003367C4" w:rsidP="006718AD">
            <w:pPr>
              <w:autoSpaceDE w:val="0"/>
              <w:autoSpaceDN w:val="0"/>
              <w:adjustRightInd w:val="0"/>
              <w:jc w:val="center"/>
              <w:rPr>
                <w:sz w:val="20"/>
                <w:szCs w:val="20"/>
                <w:lang w:val="kk-KZ"/>
              </w:rPr>
            </w:pPr>
          </w:p>
        </w:tc>
      </w:tr>
    </w:tbl>
    <w:p w:rsidR="00CB0086" w:rsidRPr="000C77BA" w:rsidRDefault="00CB0086" w:rsidP="00CB0086">
      <w:pPr>
        <w:rPr>
          <w:vanish/>
          <w:sz w:val="20"/>
          <w:szCs w:val="20"/>
          <w:lang w:val="kk-KZ"/>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06"/>
      </w:tblGrid>
      <w:tr w:rsidR="00CB0086" w:rsidRPr="000C77BA" w:rsidTr="00EF4F51">
        <w:trPr>
          <w:trHeight w:val="112"/>
        </w:trPr>
        <w:tc>
          <w:tcPr>
            <w:tcW w:w="10206" w:type="dxa"/>
            <w:tcBorders>
              <w:top w:val="single" w:sz="4" w:space="0" w:color="000000"/>
              <w:left w:val="single" w:sz="4" w:space="0" w:color="000000"/>
              <w:bottom w:val="single" w:sz="4" w:space="0" w:color="000000"/>
              <w:right w:val="single" w:sz="4" w:space="0" w:color="000000"/>
            </w:tcBorders>
            <w:hideMark/>
          </w:tcPr>
          <w:p w:rsidR="00CB0086" w:rsidRPr="000C77BA" w:rsidRDefault="009C26CE" w:rsidP="006718AD">
            <w:pPr>
              <w:jc w:val="center"/>
              <w:rPr>
                <w:sz w:val="20"/>
                <w:szCs w:val="20"/>
                <w:lang w:val="kk-KZ"/>
              </w:rPr>
            </w:pPr>
            <w:r w:rsidRPr="000C77BA">
              <w:rPr>
                <w:b/>
                <w:sz w:val="20"/>
                <w:szCs w:val="20"/>
                <w:lang w:val="kk-KZ"/>
              </w:rPr>
              <w:t>ПӘННІҢ АКАДЕМИЯЛЫҚ ПРЕЗЕНТАЦИЯСЫ</w:t>
            </w:r>
          </w:p>
        </w:tc>
      </w:tr>
    </w:tbl>
    <w:p w:rsidR="00CB0086" w:rsidRPr="000C77BA" w:rsidRDefault="00CB0086" w:rsidP="00CB0086">
      <w:pPr>
        <w:rPr>
          <w:vanish/>
          <w:sz w:val="20"/>
          <w:szCs w:val="20"/>
          <w:lang w:val="kk-KZ"/>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969"/>
        <w:gridCol w:w="4110"/>
      </w:tblGrid>
      <w:tr w:rsidR="00CB0086" w:rsidRPr="000C77BA" w:rsidTr="00B42B7D">
        <w:tc>
          <w:tcPr>
            <w:tcW w:w="2127" w:type="dxa"/>
            <w:shd w:val="clear" w:color="auto" w:fill="auto"/>
          </w:tcPr>
          <w:p w:rsidR="009C26CE" w:rsidRPr="000C77BA" w:rsidRDefault="009C26CE" w:rsidP="006718AD">
            <w:pPr>
              <w:jc w:val="center"/>
              <w:rPr>
                <w:sz w:val="20"/>
                <w:szCs w:val="20"/>
                <w:lang w:val="kk-KZ"/>
              </w:rPr>
            </w:pPr>
          </w:p>
          <w:p w:rsidR="00CB0086" w:rsidRPr="000C77BA" w:rsidRDefault="00CB0086" w:rsidP="006718AD">
            <w:pPr>
              <w:jc w:val="center"/>
              <w:rPr>
                <w:b/>
                <w:sz w:val="20"/>
                <w:szCs w:val="20"/>
                <w:lang w:val="kk-KZ"/>
              </w:rPr>
            </w:pPr>
            <w:r w:rsidRPr="000C77BA">
              <w:rPr>
                <w:b/>
                <w:sz w:val="20"/>
                <w:szCs w:val="20"/>
                <w:lang w:val="kk-KZ"/>
              </w:rPr>
              <w:t>Пәннің мақсаты</w:t>
            </w:r>
          </w:p>
        </w:tc>
        <w:tc>
          <w:tcPr>
            <w:tcW w:w="3969" w:type="dxa"/>
            <w:shd w:val="clear" w:color="auto" w:fill="auto"/>
          </w:tcPr>
          <w:p w:rsidR="00CB0086" w:rsidRPr="000C77BA" w:rsidRDefault="00CB0086" w:rsidP="006718AD">
            <w:pPr>
              <w:jc w:val="center"/>
              <w:rPr>
                <w:b/>
                <w:sz w:val="20"/>
                <w:szCs w:val="20"/>
                <w:lang w:val="kk-KZ"/>
              </w:rPr>
            </w:pPr>
            <w:r w:rsidRPr="000C77BA">
              <w:rPr>
                <w:b/>
                <w:sz w:val="20"/>
                <w:szCs w:val="20"/>
                <w:lang w:val="kk-KZ"/>
              </w:rPr>
              <w:t>Оқытудың күтілетін нәтижелері  (ОН)</w:t>
            </w:r>
          </w:p>
          <w:p w:rsidR="00CB0086" w:rsidRPr="000C77BA" w:rsidRDefault="00CB0086" w:rsidP="006718AD">
            <w:pPr>
              <w:jc w:val="center"/>
              <w:rPr>
                <w:sz w:val="20"/>
                <w:szCs w:val="20"/>
                <w:lang w:val="kk-KZ"/>
              </w:rPr>
            </w:pPr>
            <w:r w:rsidRPr="000C77BA">
              <w:rPr>
                <w:sz w:val="20"/>
                <w:szCs w:val="20"/>
                <w:lang w:val="kk-KZ" w:eastAsia="ar-SA"/>
              </w:rPr>
              <w:t>Пәнді оқыту нәтижесінде білім алушы қабілетті болады:</w:t>
            </w:r>
          </w:p>
        </w:tc>
        <w:tc>
          <w:tcPr>
            <w:tcW w:w="4110" w:type="dxa"/>
            <w:shd w:val="clear" w:color="auto" w:fill="auto"/>
          </w:tcPr>
          <w:p w:rsidR="00CB0086" w:rsidRPr="000C77BA" w:rsidRDefault="00CB0086" w:rsidP="006718AD">
            <w:pPr>
              <w:jc w:val="center"/>
              <w:rPr>
                <w:b/>
                <w:sz w:val="20"/>
                <w:szCs w:val="20"/>
              </w:rPr>
            </w:pPr>
            <w:r w:rsidRPr="000C77BA">
              <w:rPr>
                <w:b/>
                <w:sz w:val="20"/>
                <w:szCs w:val="20"/>
                <w:lang w:val="kk-KZ"/>
              </w:rPr>
              <w:t xml:space="preserve">ОН қол жеткізу индикаторлары (ЖИ) </w:t>
            </w:r>
          </w:p>
          <w:p w:rsidR="00CB0086" w:rsidRPr="000C77BA" w:rsidRDefault="00CB0086" w:rsidP="006718AD">
            <w:pPr>
              <w:jc w:val="center"/>
              <w:rPr>
                <w:sz w:val="20"/>
                <w:szCs w:val="20"/>
              </w:rPr>
            </w:pPr>
            <w:r w:rsidRPr="000C77BA">
              <w:rPr>
                <w:sz w:val="20"/>
                <w:szCs w:val="20"/>
              </w:rPr>
              <w:t>(</w:t>
            </w:r>
            <w:proofErr w:type="spellStart"/>
            <w:r w:rsidRPr="000C77BA">
              <w:rPr>
                <w:sz w:val="20"/>
                <w:szCs w:val="20"/>
              </w:rPr>
              <w:t>әрбір</w:t>
            </w:r>
            <w:proofErr w:type="spellEnd"/>
            <w:r w:rsidRPr="000C77BA">
              <w:rPr>
                <w:sz w:val="20"/>
                <w:szCs w:val="20"/>
              </w:rPr>
              <w:t xml:space="preserve"> ОН-</w:t>
            </w:r>
            <w:proofErr w:type="spellStart"/>
            <w:r w:rsidRPr="000C77BA">
              <w:rPr>
                <w:sz w:val="20"/>
                <w:szCs w:val="20"/>
              </w:rPr>
              <w:t>ге</w:t>
            </w:r>
            <w:proofErr w:type="spellEnd"/>
            <w:r w:rsidRPr="000C77BA">
              <w:rPr>
                <w:sz w:val="20"/>
                <w:szCs w:val="20"/>
              </w:rPr>
              <w:t xml:space="preserve"> </w:t>
            </w:r>
            <w:proofErr w:type="spellStart"/>
            <w:r w:rsidRPr="000C77BA">
              <w:rPr>
                <w:sz w:val="20"/>
                <w:szCs w:val="20"/>
              </w:rPr>
              <w:t>кемінде</w:t>
            </w:r>
            <w:proofErr w:type="spellEnd"/>
            <w:r w:rsidRPr="000C77BA">
              <w:rPr>
                <w:sz w:val="20"/>
                <w:szCs w:val="20"/>
              </w:rPr>
              <w:t xml:space="preserve"> 2 индикатор)</w:t>
            </w:r>
          </w:p>
        </w:tc>
      </w:tr>
      <w:tr w:rsidR="00CB0086" w:rsidRPr="0088539A" w:rsidTr="00B42B7D">
        <w:trPr>
          <w:trHeight w:val="1008"/>
        </w:trPr>
        <w:tc>
          <w:tcPr>
            <w:tcW w:w="2127" w:type="dxa"/>
            <w:vMerge w:val="restart"/>
            <w:shd w:val="clear" w:color="auto" w:fill="auto"/>
          </w:tcPr>
          <w:p w:rsidR="00A334C3" w:rsidRPr="000C77BA" w:rsidRDefault="00AB6810" w:rsidP="00A334C3">
            <w:pPr>
              <w:pStyle w:val="Default"/>
              <w:rPr>
                <w:sz w:val="20"/>
                <w:szCs w:val="20"/>
                <w:lang w:val="kk-KZ"/>
              </w:rPr>
            </w:pPr>
            <w:r w:rsidRPr="000C77BA">
              <w:rPr>
                <w:sz w:val="20"/>
                <w:szCs w:val="20"/>
                <w:lang w:val="kk-KZ"/>
              </w:rPr>
              <w:t>Студенттерге т</w:t>
            </w:r>
            <w:r w:rsidR="00A334C3" w:rsidRPr="000C77BA">
              <w:rPr>
                <w:sz w:val="20"/>
                <w:szCs w:val="20"/>
                <w:lang w:val="kk-KZ"/>
              </w:rPr>
              <w:t xml:space="preserve">ұқымқуалаушылық және өзгергіштіктің материалдық негізі –хромосомалардың құрылымы мен функцияларын </w:t>
            </w:r>
            <w:r w:rsidRPr="000C77BA">
              <w:rPr>
                <w:sz w:val="20"/>
                <w:szCs w:val="20"/>
                <w:lang w:val="kk-KZ"/>
              </w:rPr>
              <w:t xml:space="preserve"> және хромосомалардың сандық</w:t>
            </w:r>
            <w:r w:rsidR="006A29B5" w:rsidRPr="000C77BA">
              <w:rPr>
                <w:sz w:val="20"/>
                <w:szCs w:val="20"/>
                <w:lang w:val="kk-KZ"/>
              </w:rPr>
              <w:t>,</w:t>
            </w:r>
            <w:r w:rsidRPr="000C77BA">
              <w:rPr>
                <w:sz w:val="20"/>
                <w:szCs w:val="20"/>
                <w:lang w:val="kk-KZ"/>
              </w:rPr>
              <w:t xml:space="preserve"> құрылымдық өзгерістерін талдауды игерте отырып </w:t>
            </w:r>
            <w:r w:rsidR="00D602C8" w:rsidRPr="000C77BA">
              <w:rPr>
                <w:sz w:val="20"/>
                <w:szCs w:val="20"/>
                <w:lang w:val="kk-KZ"/>
              </w:rPr>
              <w:t xml:space="preserve"> </w:t>
            </w:r>
            <w:r w:rsidR="00D305E5" w:rsidRPr="000C77BA">
              <w:rPr>
                <w:sz w:val="20"/>
                <w:szCs w:val="20"/>
                <w:lang w:val="kk-KZ"/>
              </w:rPr>
              <w:t xml:space="preserve">биология мен медицина, экология мен биотехнология салаларында, жануарлар селекциясында </w:t>
            </w:r>
            <w:r w:rsidRPr="000C77BA">
              <w:rPr>
                <w:sz w:val="20"/>
                <w:szCs w:val="20"/>
                <w:lang w:val="kk-KZ"/>
              </w:rPr>
              <w:t>қолдану қабілеттіктерін қалыптастыру</w:t>
            </w:r>
            <w:r w:rsidRPr="000C77BA">
              <w:rPr>
                <w:sz w:val="20"/>
                <w:szCs w:val="20"/>
              </w:rPr>
              <w:t>.</w:t>
            </w:r>
          </w:p>
          <w:p w:rsidR="00CB0086" w:rsidRPr="000C77BA" w:rsidRDefault="00CB0086" w:rsidP="006906B9">
            <w:pPr>
              <w:pStyle w:val="Default"/>
              <w:rPr>
                <w:b/>
                <w:sz w:val="20"/>
                <w:szCs w:val="20"/>
                <w:lang w:val="kk-KZ"/>
              </w:rPr>
            </w:pPr>
          </w:p>
        </w:tc>
        <w:tc>
          <w:tcPr>
            <w:tcW w:w="3969" w:type="dxa"/>
            <w:shd w:val="clear" w:color="auto" w:fill="auto"/>
          </w:tcPr>
          <w:p w:rsidR="00CB0086" w:rsidRPr="000C77BA" w:rsidRDefault="00FF2F5F" w:rsidP="00EC650B">
            <w:pPr>
              <w:pStyle w:val="Default"/>
              <w:rPr>
                <w:sz w:val="20"/>
                <w:szCs w:val="20"/>
                <w:lang w:val="kk-KZ"/>
              </w:rPr>
            </w:pPr>
            <w:r w:rsidRPr="000C77BA">
              <w:rPr>
                <w:sz w:val="20"/>
                <w:szCs w:val="20"/>
                <w:lang w:val="kk-KZ"/>
              </w:rPr>
              <w:t>1</w:t>
            </w:r>
            <w:r w:rsidR="00BA66D9" w:rsidRPr="000C77BA">
              <w:rPr>
                <w:sz w:val="20"/>
                <w:szCs w:val="20"/>
                <w:lang w:val="kk-KZ"/>
              </w:rPr>
              <w:t xml:space="preserve"> </w:t>
            </w:r>
            <w:r w:rsidR="00536B18" w:rsidRPr="000C77BA">
              <w:rPr>
                <w:sz w:val="20"/>
                <w:szCs w:val="20"/>
                <w:lang w:val="kk-KZ"/>
              </w:rPr>
              <w:t xml:space="preserve"> Ц</w:t>
            </w:r>
            <w:r w:rsidR="00077FC2" w:rsidRPr="000C77BA">
              <w:rPr>
                <w:sz w:val="20"/>
                <w:szCs w:val="20"/>
                <w:lang w:val="kk-KZ"/>
              </w:rPr>
              <w:t xml:space="preserve">итогенетика ғылымның </w:t>
            </w:r>
            <w:r w:rsidR="00EC650B" w:rsidRPr="000C77BA">
              <w:rPr>
                <w:sz w:val="20"/>
                <w:szCs w:val="20"/>
                <w:lang w:val="kk-KZ"/>
              </w:rPr>
              <w:t>теориялық және практикалық</w:t>
            </w:r>
            <w:r w:rsidR="00615F21" w:rsidRPr="000C77BA">
              <w:rPr>
                <w:sz w:val="20"/>
                <w:szCs w:val="20"/>
                <w:lang w:val="kk-KZ"/>
              </w:rPr>
              <w:t xml:space="preserve"> </w:t>
            </w:r>
            <w:r w:rsidR="006A29B5" w:rsidRPr="000C77BA">
              <w:rPr>
                <w:sz w:val="20"/>
                <w:szCs w:val="20"/>
                <w:lang w:val="kk-KZ"/>
              </w:rPr>
              <w:t xml:space="preserve">маңыздылығын </w:t>
            </w:r>
            <w:r w:rsidR="0018227A" w:rsidRPr="000C77BA">
              <w:rPr>
                <w:rStyle w:val="y2iqfc"/>
                <w:rFonts w:eastAsia="Calibri"/>
                <w:color w:val="202124"/>
                <w:sz w:val="20"/>
                <w:szCs w:val="20"/>
                <w:lang w:val="kk-KZ"/>
              </w:rPr>
              <w:t>түсіндіруді</w:t>
            </w:r>
            <w:r w:rsidR="00077FC2" w:rsidRPr="000C77BA">
              <w:rPr>
                <w:sz w:val="20"/>
                <w:szCs w:val="20"/>
                <w:lang w:val="kk-KZ"/>
              </w:rPr>
              <w:t>.</w:t>
            </w:r>
          </w:p>
        </w:tc>
        <w:tc>
          <w:tcPr>
            <w:tcW w:w="4110" w:type="dxa"/>
            <w:shd w:val="clear" w:color="auto" w:fill="auto"/>
          </w:tcPr>
          <w:p w:rsidR="00B77DED" w:rsidRDefault="000E5D2B" w:rsidP="00F23292">
            <w:pPr>
              <w:rPr>
                <w:sz w:val="20"/>
                <w:szCs w:val="20"/>
                <w:lang w:val="kk-KZ"/>
              </w:rPr>
            </w:pPr>
            <w:r w:rsidRPr="000C77BA">
              <w:rPr>
                <w:sz w:val="20"/>
                <w:szCs w:val="20"/>
                <w:lang w:val="kk-KZ"/>
              </w:rPr>
              <w:t xml:space="preserve">1.1 </w:t>
            </w:r>
            <w:r w:rsidR="00A52115" w:rsidRPr="000C77BA">
              <w:rPr>
                <w:sz w:val="20"/>
                <w:szCs w:val="20"/>
                <w:lang w:val="kk-KZ"/>
              </w:rPr>
              <w:t xml:space="preserve"> </w:t>
            </w:r>
            <w:r w:rsidR="0018227A" w:rsidRPr="000C77BA">
              <w:rPr>
                <w:sz w:val="20"/>
                <w:szCs w:val="20"/>
                <w:lang w:val="kk-KZ"/>
              </w:rPr>
              <w:t>Сүтқоректілердің</w:t>
            </w:r>
            <w:r w:rsidR="006A29B5" w:rsidRPr="000C77BA">
              <w:rPr>
                <w:sz w:val="20"/>
                <w:szCs w:val="20"/>
                <w:lang w:val="kk-KZ"/>
              </w:rPr>
              <w:t xml:space="preserve"> тұқымқуалау</w:t>
            </w:r>
            <w:r w:rsidR="00077FC2" w:rsidRPr="000C77BA">
              <w:rPr>
                <w:sz w:val="20"/>
                <w:szCs w:val="20"/>
                <w:lang w:val="kk-KZ"/>
              </w:rPr>
              <w:t>шылық және өзгергіштік қасиеттерінің материалдық негізін  түсіндіреді.</w:t>
            </w:r>
          </w:p>
          <w:p w:rsidR="00582529" w:rsidRPr="000C77BA" w:rsidRDefault="00582529" w:rsidP="00F23292">
            <w:pPr>
              <w:rPr>
                <w:sz w:val="20"/>
                <w:szCs w:val="20"/>
                <w:lang w:val="kk-KZ"/>
              </w:rPr>
            </w:pPr>
            <w:r>
              <w:rPr>
                <w:sz w:val="20"/>
                <w:szCs w:val="20"/>
                <w:lang w:val="kk-KZ"/>
              </w:rPr>
              <w:t>1.2</w:t>
            </w:r>
            <w:r w:rsidRPr="000C77BA">
              <w:rPr>
                <w:sz w:val="20"/>
                <w:szCs w:val="20"/>
                <w:lang w:val="kk-KZ"/>
              </w:rPr>
              <w:t xml:space="preserve"> </w:t>
            </w:r>
            <w:r>
              <w:rPr>
                <w:sz w:val="20"/>
                <w:szCs w:val="20"/>
                <w:lang w:val="kk-KZ"/>
              </w:rPr>
              <w:t xml:space="preserve"> </w:t>
            </w:r>
            <w:r w:rsidRPr="000C77BA">
              <w:rPr>
                <w:sz w:val="20"/>
                <w:szCs w:val="20"/>
                <w:lang w:val="kk-KZ"/>
              </w:rPr>
              <w:t>Тура және тура емес әдістердің ерекшеліктерін айқындайды.</w:t>
            </w:r>
          </w:p>
          <w:p w:rsidR="00582529" w:rsidRPr="000C77BA" w:rsidRDefault="001865E3" w:rsidP="00311196">
            <w:pPr>
              <w:rPr>
                <w:sz w:val="20"/>
                <w:szCs w:val="20"/>
                <w:lang w:val="kk-KZ"/>
              </w:rPr>
            </w:pPr>
            <w:r w:rsidRPr="000C77BA">
              <w:rPr>
                <w:sz w:val="20"/>
                <w:szCs w:val="20"/>
                <w:lang w:val="kk-KZ"/>
              </w:rPr>
              <w:t>1.</w:t>
            </w:r>
            <w:r w:rsidR="00582529">
              <w:rPr>
                <w:sz w:val="20"/>
                <w:szCs w:val="20"/>
                <w:lang w:val="kk-KZ"/>
              </w:rPr>
              <w:t>3</w:t>
            </w:r>
            <w:r w:rsidR="000E5D2B" w:rsidRPr="000C77BA">
              <w:rPr>
                <w:sz w:val="20"/>
                <w:szCs w:val="20"/>
                <w:lang w:val="kk-KZ"/>
              </w:rPr>
              <w:t xml:space="preserve"> </w:t>
            </w:r>
            <w:r w:rsidR="00536B18" w:rsidRPr="000C77BA">
              <w:rPr>
                <w:sz w:val="20"/>
                <w:szCs w:val="20"/>
                <w:lang w:val="kk-KZ"/>
              </w:rPr>
              <w:t xml:space="preserve"> </w:t>
            </w:r>
            <w:r w:rsidR="00E7404C" w:rsidRPr="000C77BA">
              <w:rPr>
                <w:sz w:val="20"/>
                <w:szCs w:val="20"/>
                <w:lang w:val="kk-KZ"/>
              </w:rPr>
              <w:t>Биология мен медицина</w:t>
            </w:r>
            <w:r w:rsidR="00D43E4E" w:rsidRPr="000C77BA">
              <w:rPr>
                <w:sz w:val="20"/>
                <w:szCs w:val="20"/>
                <w:lang w:val="kk-KZ"/>
              </w:rPr>
              <w:t>, экология мен биотехнология</w:t>
            </w:r>
            <w:r w:rsidR="005813C1" w:rsidRPr="000C77BA">
              <w:rPr>
                <w:sz w:val="20"/>
                <w:szCs w:val="20"/>
                <w:lang w:val="kk-KZ"/>
              </w:rPr>
              <w:t xml:space="preserve"> салаларын</w:t>
            </w:r>
            <w:r w:rsidR="00704EC1" w:rsidRPr="000C77BA">
              <w:rPr>
                <w:sz w:val="20"/>
                <w:szCs w:val="20"/>
                <w:lang w:val="kk-KZ"/>
              </w:rPr>
              <w:t xml:space="preserve">да, жануарлар селекциясында </w:t>
            </w:r>
            <w:r w:rsidR="00615F21" w:rsidRPr="000C77BA">
              <w:rPr>
                <w:sz w:val="20"/>
                <w:szCs w:val="20"/>
                <w:lang w:val="kk-KZ"/>
              </w:rPr>
              <w:t xml:space="preserve">цитогенетика әдістерінің қолдану </w:t>
            </w:r>
            <w:r w:rsidR="00E7404C" w:rsidRPr="000C77BA">
              <w:rPr>
                <w:sz w:val="20"/>
                <w:szCs w:val="20"/>
                <w:lang w:val="kk-KZ"/>
              </w:rPr>
              <w:t xml:space="preserve">маңыздылығын </w:t>
            </w:r>
            <w:r w:rsidR="005813C1" w:rsidRPr="000C77BA">
              <w:rPr>
                <w:sz w:val="20"/>
                <w:szCs w:val="20"/>
                <w:lang w:val="kk-KZ"/>
              </w:rPr>
              <w:t>көрсетеді</w:t>
            </w:r>
            <w:r w:rsidR="00A40603" w:rsidRPr="000C77BA">
              <w:rPr>
                <w:sz w:val="20"/>
                <w:szCs w:val="20"/>
                <w:lang w:val="kk-KZ"/>
              </w:rPr>
              <w:t>.</w:t>
            </w:r>
          </w:p>
        </w:tc>
      </w:tr>
      <w:tr w:rsidR="00BF2B3C" w:rsidRPr="0088539A" w:rsidTr="00B42B7D">
        <w:tc>
          <w:tcPr>
            <w:tcW w:w="2127" w:type="dxa"/>
            <w:vMerge/>
            <w:shd w:val="clear" w:color="auto" w:fill="auto"/>
          </w:tcPr>
          <w:p w:rsidR="00BF2B3C" w:rsidRPr="000C77BA" w:rsidRDefault="00BF2B3C" w:rsidP="006718AD">
            <w:pPr>
              <w:jc w:val="both"/>
              <w:rPr>
                <w:b/>
                <w:sz w:val="20"/>
                <w:szCs w:val="20"/>
                <w:lang w:val="kk-KZ"/>
              </w:rPr>
            </w:pPr>
          </w:p>
        </w:tc>
        <w:tc>
          <w:tcPr>
            <w:tcW w:w="3969" w:type="dxa"/>
            <w:shd w:val="clear" w:color="auto" w:fill="auto"/>
          </w:tcPr>
          <w:p w:rsidR="00BF2B3C" w:rsidRPr="000C77BA" w:rsidRDefault="00FF2F5F" w:rsidP="006A29B5">
            <w:pPr>
              <w:rPr>
                <w:sz w:val="20"/>
                <w:szCs w:val="20"/>
                <w:lang w:val="kk-KZ" w:eastAsia="ar-SA"/>
              </w:rPr>
            </w:pPr>
            <w:r w:rsidRPr="000C77BA">
              <w:rPr>
                <w:sz w:val="20"/>
                <w:szCs w:val="20"/>
                <w:lang w:val="kk-KZ"/>
              </w:rPr>
              <w:t>2</w:t>
            </w:r>
            <w:r w:rsidR="00BA66D9" w:rsidRPr="000C77BA">
              <w:rPr>
                <w:sz w:val="20"/>
                <w:szCs w:val="20"/>
                <w:lang w:val="kk-KZ"/>
              </w:rPr>
              <w:t xml:space="preserve"> </w:t>
            </w:r>
            <w:r w:rsidR="00536B18" w:rsidRPr="000C77BA">
              <w:rPr>
                <w:sz w:val="20"/>
                <w:szCs w:val="20"/>
                <w:lang w:val="kk-KZ"/>
              </w:rPr>
              <w:t xml:space="preserve"> С</w:t>
            </w:r>
            <w:r w:rsidR="00BC12AB" w:rsidRPr="000C77BA">
              <w:rPr>
                <w:sz w:val="20"/>
                <w:szCs w:val="20"/>
                <w:lang w:val="kk-KZ"/>
              </w:rPr>
              <w:t xml:space="preserve">үтқоректілердің интерфазалық және метафазалық хромосомаларының молекулалық құрылымының және функциялық ерекшеліктерін </w:t>
            </w:r>
            <w:r w:rsidR="0018227A" w:rsidRPr="000C77BA">
              <w:rPr>
                <w:rStyle w:val="y2iqfc"/>
                <w:rFonts w:eastAsia="Calibri"/>
                <w:color w:val="202124"/>
                <w:sz w:val="20"/>
                <w:szCs w:val="20"/>
                <w:lang w:val="kk-KZ"/>
              </w:rPr>
              <w:t>анықтауды</w:t>
            </w:r>
            <w:r w:rsidR="00BC12AB" w:rsidRPr="000C77BA">
              <w:rPr>
                <w:sz w:val="20"/>
                <w:szCs w:val="20"/>
                <w:lang w:val="kk-KZ"/>
              </w:rPr>
              <w:t>.</w:t>
            </w:r>
          </w:p>
        </w:tc>
        <w:tc>
          <w:tcPr>
            <w:tcW w:w="4110" w:type="dxa"/>
            <w:shd w:val="clear" w:color="auto" w:fill="auto"/>
          </w:tcPr>
          <w:p w:rsidR="00EC650B" w:rsidRPr="000C77BA" w:rsidRDefault="00EC650B" w:rsidP="00F23292">
            <w:pPr>
              <w:rPr>
                <w:sz w:val="20"/>
                <w:szCs w:val="20"/>
                <w:lang w:val="kk-KZ"/>
              </w:rPr>
            </w:pPr>
            <w:r w:rsidRPr="000C77BA">
              <w:rPr>
                <w:sz w:val="20"/>
                <w:szCs w:val="20"/>
                <w:lang w:val="kk-KZ"/>
              </w:rPr>
              <w:t xml:space="preserve">2.1 </w:t>
            </w:r>
            <w:r w:rsidR="00582529" w:rsidRPr="000C77BA">
              <w:rPr>
                <w:sz w:val="20"/>
                <w:szCs w:val="20"/>
                <w:lang w:val="kk-KZ"/>
              </w:rPr>
              <w:t xml:space="preserve">Интерфазалық және метафазалық </w:t>
            </w:r>
            <w:r w:rsidR="00582529" w:rsidRPr="000C77BA">
              <w:rPr>
                <w:bCs/>
                <w:sz w:val="20"/>
                <w:szCs w:val="20"/>
                <w:lang w:val="kk-KZ"/>
              </w:rPr>
              <w:t>хромосомалардың ерекшеліктерін ажыратады.</w:t>
            </w:r>
          </w:p>
          <w:p w:rsidR="00323EF6" w:rsidRPr="000C77BA" w:rsidRDefault="000E5D2B" w:rsidP="00F23292">
            <w:pPr>
              <w:rPr>
                <w:sz w:val="20"/>
                <w:szCs w:val="20"/>
                <w:lang w:val="kk-KZ"/>
              </w:rPr>
            </w:pPr>
            <w:r w:rsidRPr="000C77BA">
              <w:rPr>
                <w:sz w:val="20"/>
                <w:szCs w:val="20"/>
                <w:lang w:val="kk-KZ"/>
              </w:rPr>
              <w:t>2.</w:t>
            </w:r>
            <w:r w:rsidR="00EC650B" w:rsidRPr="000C77BA">
              <w:rPr>
                <w:sz w:val="20"/>
                <w:szCs w:val="20"/>
                <w:lang w:val="kk-KZ"/>
              </w:rPr>
              <w:t>2</w:t>
            </w:r>
            <w:r w:rsidRPr="000C77BA">
              <w:rPr>
                <w:sz w:val="20"/>
                <w:szCs w:val="20"/>
                <w:lang w:val="kk-KZ"/>
              </w:rPr>
              <w:t xml:space="preserve"> </w:t>
            </w:r>
            <w:r w:rsidR="00536B18" w:rsidRPr="000C77BA">
              <w:rPr>
                <w:sz w:val="20"/>
                <w:szCs w:val="20"/>
                <w:lang w:val="kk-KZ"/>
              </w:rPr>
              <w:t xml:space="preserve"> </w:t>
            </w:r>
            <w:r w:rsidR="00582529" w:rsidRPr="000C77BA">
              <w:rPr>
                <w:sz w:val="20"/>
                <w:szCs w:val="20"/>
                <w:lang w:val="kk-KZ"/>
              </w:rPr>
              <w:t>Хромосомалардың функциялық ерекшеліктерін  қарастырады.</w:t>
            </w:r>
          </w:p>
          <w:p w:rsidR="00A52115" w:rsidRPr="000C77BA" w:rsidRDefault="000E5D2B" w:rsidP="00582529">
            <w:pPr>
              <w:rPr>
                <w:sz w:val="20"/>
                <w:szCs w:val="20"/>
                <w:lang w:val="kk-KZ"/>
              </w:rPr>
            </w:pPr>
            <w:r w:rsidRPr="000C77BA">
              <w:rPr>
                <w:sz w:val="20"/>
                <w:szCs w:val="20"/>
                <w:lang w:val="kk-KZ"/>
              </w:rPr>
              <w:t>2.</w:t>
            </w:r>
            <w:r w:rsidR="003876C4" w:rsidRPr="000C77BA">
              <w:rPr>
                <w:sz w:val="20"/>
                <w:szCs w:val="20"/>
                <w:lang w:val="kk-KZ"/>
              </w:rPr>
              <w:t>3</w:t>
            </w:r>
            <w:r w:rsidRPr="000C77BA">
              <w:rPr>
                <w:sz w:val="20"/>
                <w:szCs w:val="20"/>
                <w:lang w:val="kk-KZ"/>
              </w:rPr>
              <w:t xml:space="preserve"> </w:t>
            </w:r>
            <w:r w:rsidR="00536B18" w:rsidRPr="000C77BA">
              <w:rPr>
                <w:sz w:val="20"/>
                <w:szCs w:val="20"/>
                <w:lang w:val="kk-KZ"/>
              </w:rPr>
              <w:t xml:space="preserve"> Х</w:t>
            </w:r>
            <w:r w:rsidR="00A40603" w:rsidRPr="000C77BA">
              <w:rPr>
                <w:sz w:val="20"/>
                <w:szCs w:val="20"/>
                <w:lang w:val="kk-KZ"/>
              </w:rPr>
              <w:t>ромосомалардың молекулалық құрамын</w:t>
            </w:r>
            <w:r w:rsidR="00FD2D7B" w:rsidRPr="000C77BA">
              <w:rPr>
                <w:sz w:val="20"/>
                <w:szCs w:val="20"/>
                <w:lang w:val="kk-KZ"/>
              </w:rPr>
              <w:t>а және ұйымдасу деңгейіне сипаттама береді.</w:t>
            </w:r>
          </w:p>
        </w:tc>
      </w:tr>
      <w:tr w:rsidR="003654CA" w:rsidRPr="000C77BA" w:rsidTr="00B42B7D">
        <w:tc>
          <w:tcPr>
            <w:tcW w:w="2127" w:type="dxa"/>
            <w:vMerge/>
            <w:shd w:val="clear" w:color="auto" w:fill="auto"/>
          </w:tcPr>
          <w:p w:rsidR="003654CA" w:rsidRPr="000C77BA" w:rsidRDefault="003654CA" w:rsidP="006718AD">
            <w:pPr>
              <w:jc w:val="both"/>
              <w:rPr>
                <w:b/>
                <w:sz w:val="20"/>
                <w:szCs w:val="20"/>
                <w:lang w:val="kk-KZ"/>
              </w:rPr>
            </w:pPr>
          </w:p>
        </w:tc>
        <w:tc>
          <w:tcPr>
            <w:tcW w:w="3969" w:type="dxa"/>
            <w:shd w:val="clear" w:color="auto" w:fill="auto"/>
          </w:tcPr>
          <w:p w:rsidR="003654CA" w:rsidRPr="000C77BA" w:rsidRDefault="00FF2F5F" w:rsidP="003876C4">
            <w:pPr>
              <w:rPr>
                <w:sz w:val="20"/>
                <w:szCs w:val="20"/>
                <w:lang w:val="kk-KZ"/>
              </w:rPr>
            </w:pPr>
            <w:r w:rsidRPr="000C77BA">
              <w:rPr>
                <w:sz w:val="20"/>
                <w:szCs w:val="20"/>
                <w:lang w:val="kk-KZ"/>
              </w:rPr>
              <w:t>3</w:t>
            </w:r>
            <w:r w:rsidR="003654CA" w:rsidRPr="000C77BA">
              <w:rPr>
                <w:sz w:val="20"/>
                <w:szCs w:val="20"/>
                <w:lang w:val="kk-KZ"/>
              </w:rPr>
              <w:t xml:space="preserve"> </w:t>
            </w:r>
            <w:r w:rsidR="006A446A" w:rsidRPr="000C77BA">
              <w:rPr>
                <w:sz w:val="20"/>
                <w:szCs w:val="20"/>
                <w:lang w:val="kk-KZ"/>
              </w:rPr>
              <w:t xml:space="preserve"> </w:t>
            </w:r>
            <w:r w:rsidR="00704EC1" w:rsidRPr="000C77BA">
              <w:rPr>
                <w:sz w:val="20"/>
                <w:szCs w:val="20"/>
                <w:lang w:val="kk-KZ"/>
              </w:rPr>
              <w:t xml:space="preserve">Геномдық және хромосомалық </w:t>
            </w:r>
            <w:r w:rsidR="00C4166B" w:rsidRPr="000C77BA">
              <w:rPr>
                <w:sz w:val="20"/>
                <w:szCs w:val="20"/>
                <w:lang w:val="kk-KZ"/>
              </w:rPr>
              <w:t>өзгерістерінің</w:t>
            </w:r>
            <w:r w:rsidR="00BC12AB" w:rsidRPr="000C77BA">
              <w:rPr>
                <w:sz w:val="20"/>
                <w:szCs w:val="20"/>
                <w:lang w:val="kk-KZ"/>
              </w:rPr>
              <w:t xml:space="preserve"> түрлерін анықтау</w:t>
            </w:r>
            <w:r w:rsidR="003876C4" w:rsidRPr="000C77BA">
              <w:rPr>
                <w:sz w:val="20"/>
                <w:szCs w:val="20"/>
                <w:lang w:val="kk-KZ"/>
              </w:rPr>
              <w:t>ды</w:t>
            </w:r>
            <w:r w:rsidR="0067767B" w:rsidRPr="000C77BA">
              <w:rPr>
                <w:sz w:val="20"/>
                <w:szCs w:val="20"/>
                <w:lang w:val="kk-KZ"/>
              </w:rPr>
              <w:t>.</w:t>
            </w:r>
          </w:p>
        </w:tc>
        <w:tc>
          <w:tcPr>
            <w:tcW w:w="4110" w:type="dxa"/>
            <w:shd w:val="clear" w:color="auto" w:fill="auto"/>
          </w:tcPr>
          <w:p w:rsidR="003654CA" w:rsidRPr="000C77BA" w:rsidRDefault="000E5D2B" w:rsidP="00F23292">
            <w:pPr>
              <w:rPr>
                <w:sz w:val="20"/>
                <w:szCs w:val="20"/>
                <w:lang w:val="kk-KZ"/>
              </w:rPr>
            </w:pPr>
            <w:r w:rsidRPr="000C77BA">
              <w:rPr>
                <w:sz w:val="20"/>
                <w:szCs w:val="20"/>
                <w:lang w:val="kk-KZ"/>
              </w:rPr>
              <w:t xml:space="preserve">3.1 </w:t>
            </w:r>
            <w:r w:rsidR="006A446A" w:rsidRPr="000C77BA">
              <w:rPr>
                <w:sz w:val="20"/>
                <w:szCs w:val="20"/>
                <w:lang w:val="kk-KZ"/>
              </w:rPr>
              <w:t xml:space="preserve"> </w:t>
            </w:r>
            <w:r w:rsidR="003876C4" w:rsidRPr="000C77BA">
              <w:rPr>
                <w:sz w:val="20"/>
                <w:szCs w:val="20"/>
                <w:lang w:val="kk-KZ"/>
              </w:rPr>
              <w:t>Геномдық теңгерімсіздікті талдайды</w:t>
            </w:r>
            <w:r w:rsidR="0018227A" w:rsidRPr="000C77BA">
              <w:rPr>
                <w:sz w:val="20"/>
                <w:szCs w:val="20"/>
                <w:lang w:val="kk-KZ"/>
              </w:rPr>
              <w:t>.</w:t>
            </w:r>
          </w:p>
          <w:p w:rsidR="00582529" w:rsidRDefault="000E5D2B" w:rsidP="003876C4">
            <w:pPr>
              <w:rPr>
                <w:sz w:val="20"/>
                <w:szCs w:val="20"/>
                <w:lang w:val="kk-KZ"/>
              </w:rPr>
            </w:pPr>
            <w:r w:rsidRPr="000C77BA">
              <w:rPr>
                <w:sz w:val="20"/>
                <w:szCs w:val="20"/>
                <w:lang w:val="kk-KZ"/>
              </w:rPr>
              <w:t xml:space="preserve">3.2 </w:t>
            </w:r>
            <w:r w:rsidR="006A446A" w:rsidRPr="000C77BA">
              <w:rPr>
                <w:sz w:val="20"/>
                <w:szCs w:val="20"/>
                <w:lang w:val="kk-KZ"/>
              </w:rPr>
              <w:t xml:space="preserve"> </w:t>
            </w:r>
            <w:r w:rsidR="00582529" w:rsidRPr="000C77BA">
              <w:rPr>
                <w:sz w:val="20"/>
                <w:szCs w:val="20"/>
                <w:lang w:val="kk-KZ"/>
              </w:rPr>
              <w:t>Жыныс Х-хроматиннің құрылымдық және функциялық ерекшеліктерін түсіндіреді.</w:t>
            </w:r>
          </w:p>
          <w:p w:rsidR="003654CA" w:rsidRPr="000C77BA" w:rsidRDefault="00582529" w:rsidP="009929A3">
            <w:pPr>
              <w:rPr>
                <w:sz w:val="20"/>
                <w:szCs w:val="20"/>
                <w:lang w:val="kk-KZ"/>
              </w:rPr>
            </w:pPr>
            <w:r>
              <w:rPr>
                <w:sz w:val="20"/>
                <w:szCs w:val="20"/>
                <w:lang w:val="kk-KZ"/>
              </w:rPr>
              <w:t xml:space="preserve">3.3 </w:t>
            </w:r>
            <w:r w:rsidR="003876C4" w:rsidRPr="000C77BA">
              <w:rPr>
                <w:sz w:val="20"/>
                <w:szCs w:val="20"/>
                <w:lang w:val="kk-KZ"/>
              </w:rPr>
              <w:t>Х</w:t>
            </w:r>
            <w:r w:rsidR="001C50CE" w:rsidRPr="000C77BA">
              <w:rPr>
                <w:sz w:val="20"/>
                <w:szCs w:val="20"/>
                <w:lang w:val="kk-KZ"/>
              </w:rPr>
              <w:t xml:space="preserve">ромосомалық </w:t>
            </w:r>
            <w:r w:rsidR="009929A3">
              <w:rPr>
                <w:sz w:val="20"/>
                <w:szCs w:val="20"/>
                <w:lang w:val="kk-KZ"/>
              </w:rPr>
              <w:t>аберрацияларды</w:t>
            </w:r>
            <w:r w:rsidR="003876C4" w:rsidRPr="000C77BA">
              <w:rPr>
                <w:sz w:val="20"/>
                <w:szCs w:val="20"/>
                <w:lang w:val="kk-KZ"/>
              </w:rPr>
              <w:t xml:space="preserve"> </w:t>
            </w:r>
            <w:r w:rsidR="001C50CE" w:rsidRPr="000C77BA">
              <w:rPr>
                <w:sz w:val="20"/>
                <w:szCs w:val="20"/>
                <w:lang w:val="kk-KZ"/>
              </w:rPr>
              <w:t>талдайды</w:t>
            </w:r>
            <w:r w:rsidR="00340D27" w:rsidRPr="000C77BA">
              <w:rPr>
                <w:sz w:val="20"/>
                <w:szCs w:val="20"/>
                <w:lang w:val="kk-KZ"/>
              </w:rPr>
              <w:t>.</w:t>
            </w:r>
          </w:p>
        </w:tc>
      </w:tr>
      <w:tr w:rsidR="009E1378" w:rsidRPr="0088539A" w:rsidTr="00B42B7D">
        <w:tc>
          <w:tcPr>
            <w:tcW w:w="2127" w:type="dxa"/>
            <w:vMerge/>
            <w:shd w:val="clear" w:color="auto" w:fill="auto"/>
          </w:tcPr>
          <w:p w:rsidR="009E1378" w:rsidRPr="000C77BA" w:rsidRDefault="009E1378" w:rsidP="006718AD">
            <w:pPr>
              <w:jc w:val="both"/>
              <w:rPr>
                <w:b/>
                <w:sz w:val="20"/>
                <w:szCs w:val="20"/>
                <w:lang w:val="kk-KZ"/>
              </w:rPr>
            </w:pPr>
          </w:p>
        </w:tc>
        <w:tc>
          <w:tcPr>
            <w:tcW w:w="3969" w:type="dxa"/>
            <w:shd w:val="clear" w:color="auto" w:fill="auto"/>
          </w:tcPr>
          <w:p w:rsidR="009E1378" w:rsidRPr="000C77BA" w:rsidRDefault="005E3C26" w:rsidP="001C50CE">
            <w:pPr>
              <w:rPr>
                <w:sz w:val="20"/>
                <w:szCs w:val="20"/>
                <w:lang w:val="kk-KZ"/>
              </w:rPr>
            </w:pPr>
            <w:r w:rsidRPr="000C77BA">
              <w:rPr>
                <w:sz w:val="20"/>
                <w:szCs w:val="20"/>
                <w:lang w:val="kk-KZ"/>
              </w:rPr>
              <w:t xml:space="preserve">4 Гендер рекомбинациясының </w:t>
            </w:r>
            <w:r w:rsidR="001C50CE" w:rsidRPr="000C77BA">
              <w:rPr>
                <w:sz w:val="20"/>
                <w:szCs w:val="20"/>
                <w:lang w:val="kk-KZ"/>
              </w:rPr>
              <w:t>себебін</w:t>
            </w:r>
            <w:r w:rsidRPr="000C77BA">
              <w:rPr>
                <w:sz w:val="20"/>
                <w:szCs w:val="20"/>
                <w:lang w:val="kk-KZ"/>
              </w:rPr>
              <w:t xml:space="preserve"> </w:t>
            </w:r>
            <w:r w:rsidR="001C50CE" w:rsidRPr="000C77BA">
              <w:rPr>
                <w:sz w:val="20"/>
                <w:szCs w:val="20"/>
                <w:lang w:val="kk-KZ"/>
              </w:rPr>
              <w:t>түсін</w:t>
            </w:r>
            <w:r w:rsidR="0018227A" w:rsidRPr="000C77BA">
              <w:rPr>
                <w:sz w:val="20"/>
                <w:szCs w:val="20"/>
                <w:lang w:val="kk-KZ"/>
              </w:rPr>
              <w:t>діруді</w:t>
            </w:r>
            <w:r w:rsidR="001C50CE" w:rsidRPr="000C77BA">
              <w:rPr>
                <w:sz w:val="20"/>
                <w:szCs w:val="20"/>
                <w:lang w:val="kk-KZ"/>
              </w:rPr>
              <w:t xml:space="preserve"> және кариотиптердегі ауытқуларды ажырату</w:t>
            </w:r>
            <w:r w:rsidR="0018227A" w:rsidRPr="000C77BA">
              <w:rPr>
                <w:sz w:val="20"/>
                <w:szCs w:val="20"/>
                <w:lang w:val="kk-KZ"/>
              </w:rPr>
              <w:t>ды</w:t>
            </w:r>
            <w:r w:rsidR="001C50CE" w:rsidRPr="000C77BA">
              <w:rPr>
                <w:sz w:val="20"/>
                <w:szCs w:val="20"/>
                <w:lang w:val="kk-KZ"/>
              </w:rPr>
              <w:t>.</w:t>
            </w:r>
            <w:r w:rsidRPr="000C77BA">
              <w:rPr>
                <w:sz w:val="20"/>
                <w:szCs w:val="20"/>
                <w:lang w:val="kk-KZ"/>
              </w:rPr>
              <w:t xml:space="preserve"> </w:t>
            </w:r>
          </w:p>
        </w:tc>
        <w:tc>
          <w:tcPr>
            <w:tcW w:w="4110" w:type="dxa"/>
            <w:shd w:val="clear" w:color="auto" w:fill="auto"/>
          </w:tcPr>
          <w:p w:rsidR="005E3C26" w:rsidRPr="000C77BA" w:rsidRDefault="004238AC" w:rsidP="009E1378">
            <w:pPr>
              <w:rPr>
                <w:sz w:val="20"/>
                <w:szCs w:val="20"/>
                <w:lang w:val="kk-KZ"/>
              </w:rPr>
            </w:pPr>
            <w:r w:rsidRPr="000C77BA">
              <w:rPr>
                <w:sz w:val="20"/>
                <w:szCs w:val="20"/>
                <w:lang w:val="kk-KZ"/>
              </w:rPr>
              <w:t>4</w:t>
            </w:r>
            <w:r w:rsidR="005E3C26" w:rsidRPr="000C77BA">
              <w:rPr>
                <w:sz w:val="20"/>
                <w:szCs w:val="20"/>
                <w:lang w:val="kk-KZ"/>
              </w:rPr>
              <w:t>.</w:t>
            </w:r>
            <w:r w:rsidRPr="000C77BA">
              <w:rPr>
                <w:sz w:val="20"/>
                <w:szCs w:val="20"/>
                <w:lang w:val="kk-KZ"/>
              </w:rPr>
              <w:t>1</w:t>
            </w:r>
            <w:r w:rsidR="005E3C26" w:rsidRPr="000C77BA">
              <w:rPr>
                <w:sz w:val="20"/>
                <w:szCs w:val="20"/>
                <w:lang w:val="kk-KZ"/>
              </w:rPr>
              <w:t xml:space="preserve"> Кроссинговердің механизмін </w:t>
            </w:r>
            <w:r w:rsidR="000D0ACA" w:rsidRPr="000C77BA">
              <w:rPr>
                <w:sz w:val="20"/>
                <w:szCs w:val="20"/>
                <w:lang w:val="kk-KZ"/>
              </w:rPr>
              <w:t>түсіндіреді.</w:t>
            </w:r>
          </w:p>
          <w:p w:rsidR="009E1378" w:rsidRPr="000C77BA" w:rsidRDefault="00475387" w:rsidP="009E1378">
            <w:pPr>
              <w:rPr>
                <w:sz w:val="20"/>
                <w:szCs w:val="20"/>
                <w:lang w:val="kk-KZ"/>
              </w:rPr>
            </w:pPr>
            <w:r w:rsidRPr="000C77BA">
              <w:rPr>
                <w:sz w:val="20"/>
                <w:szCs w:val="20"/>
                <w:lang w:val="kk-KZ"/>
              </w:rPr>
              <w:t>4</w:t>
            </w:r>
            <w:r w:rsidR="009E1378" w:rsidRPr="000C77BA">
              <w:rPr>
                <w:sz w:val="20"/>
                <w:szCs w:val="20"/>
                <w:lang w:val="kk-KZ"/>
              </w:rPr>
              <w:t>.</w:t>
            </w:r>
            <w:r w:rsidR="004238AC" w:rsidRPr="000C77BA">
              <w:rPr>
                <w:sz w:val="20"/>
                <w:szCs w:val="20"/>
                <w:lang w:val="kk-KZ"/>
              </w:rPr>
              <w:t>2</w:t>
            </w:r>
            <w:r w:rsidR="009E1378" w:rsidRPr="000C77BA">
              <w:rPr>
                <w:sz w:val="20"/>
                <w:szCs w:val="20"/>
                <w:lang w:val="kk-KZ"/>
              </w:rPr>
              <w:t xml:space="preserve"> Метафазалық хромосомаларды талдау қағидаттарын </w:t>
            </w:r>
            <w:r w:rsidR="00D02BA0" w:rsidRPr="000C77BA">
              <w:rPr>
                <w:sz w:val="20"/>
                <w:szCs w:val="20"/>
                <w:lang w:val="kk-KZ"/>
              </w:rPr>
              <w:t>игереді</w:t>
            </w:r>
            <w:r w:rsidR="009E1378" w:rsidRPr="000C77BA">
              <w:rPr>
                <w:sz w:val="20"/>
                <w:szCs w:val="20"/>
                <w:lang w:val="kk-KZ"/>
              </w:rPr>
              <w:t>.</w:t>
            </w:r>
          </w:p>
          <w:p w:rsidR="009E1378" w:rsidRPr="000C77BA" w:rsidRDefault="00475387" w:rsidP="009E1378">
            <w:pPr>
              <w:rPr>
                <w:sz w:val="20"/>
                <w:szCs w:val="20"/>
                <w:lang w:val="kk-KZ"/>
              </w:rPr>
            </w:pPr>
            <w:r w:rsidRPr="000C77BA">
              <w:rPr>
                <w:sz w:val="20"/>
                <w:szCs w:val="20"/>
                <w:lang w:val="kk-KZ"/>
              </w:rPr>
              <w:t>4</w:t>
            </w:r>
            <w:r w:rsidR="00D02BA0" w:rsidRPr="000C77BA">
              <w:rPr>
                <w:sz w:val="20"/>
                <w:szCs w:val="20"/>
                <w:lang w:val="kk-KZ"/>
              </w:rPr>
              <w:t xml:space="preserve">.3  Адамның қалыпты және </w:t>
            </w:r>
          </w:p>
          <w:p w:rsidR="009E1378" w:rsidRPr="000C77BA" w:rsidRDefault="00D02BA0" w:rsidP="005E3C26">
            <w:pPr>
              <w:rPr>
                <w:sz w:val="20"/>
                <w:szCs w:val="20"/>
                <w:lang w:val="kk-KZ"/>
              </w:rPr>
            </w:pPr>
            <w:r w:rsidRPr="000C77BA">
              <w:rPr>
                <w:sz w:val="20"/>
                <w:szCs w:val="20"/>
                <w:lang w:val="kk-KZ"/>
              </w:rPr>
              <w:t>х</w:t>
            </w:r>
            <w:r w:rsidR="009E1378" w:rsidRPr="000C77BA">
              <w:rPr>
                <w:bCs/>
                <w:sz w:val="20"/>
                <w:szCs w:val="20"/>
                <w:lang w:val="kk-KZ"/>
              </w:rPr>
              <w:t>ромосомалық синдромдардың кариотиптерін</w:t>
            </w:r>
            <w:r w:rsidR="005E3C26" w:rsidRPr="000C77BA">
              <w:rPr>
                <w:bCs/>
                <w:sz w:val="20"/>
                <w:szCs w:val="20"/>
                <w:lang w:val="kk-KZ"/>
              </w:rPr>
              <w:t>ің ерекшеліктерін</w:t>
            </w:r>
            <w:r w:rsidR="009E1378" w:rsidRPr="000C77BA">
              <w:rPr>
                <w:bCs/>
                <w:sz w:val="20"/>
                <w:szCs w:val="20"/>
                <w:lang w:val="kk-KZ"/>
              </w:rPr>
              <w:t xml:space="preserve"> </w:t>
            </w:r>
            <w:r w:rsidR="005E3C26" w:rsidRPr="000C77BA">
              <w:rPr>
                <w:bCs/>
                <w:sz w:val="20"/>
                <w:szCs w:val="20"/>
                <w:lang w:val="kk-KZ"/>
              </w:rPr>
              <w:t>ажыратады.</w:t>
            </w:r>
          </w:p>
        </w:tc>
      </w:tr>
      <w:tr w:rsidR="009E1378" w:rsidRPr="0088539A" w:rsidTr="00B42B7D">
        <w:tc>
          <w:tcPr>
            <w:tcW w:w="2127" w:type="dxa"/>
            <w:vMerge/>
            <w:shd w:val="clear" w:color="auto" w:fill="auto"/>
          </w:tcPr>
          <w:p w:rsidR="009E1378" w:rsidRPr="000C77BA" w:rsidRDefault="009E1378" w:rsidP="006718AD">
            <w:pPr>
              <w:jc w:val="both"/>
              <w:rPr>
                <w:b/>
                <w:sz w:val="20"/>
                <w:szCs w:val="20"/>
                <w:lang w:val="kk-KZ"/>
              </w:rPr>
            </w:pPr>
          </w:p>
        </w:tc>
        <w:tc>
          <w:tcPr>
            <w:tcW w:w="3969" w:type="dxa"/>
            <w:shd w:val="clear" w:color="auto" w:fill="auto"/>
          </w:tcPr>
          <w:p w:rsidR="009E1378" w:rsidRPr="000C77BA" w:rsidRDefault="00D43E4E" w:rsidP="002354F3">
            <w:pPr>
              <w:rPr>
                <w:sz w:val="20"/>
                <w:szCs w:val="20"/>
                <w:lang w:val="kk-KZ" w:eastAsia="ar-SA"/>
              </w:rPr>
            </w:pPr>
            <w:r w:rsidRPr="000C77BA">
              <w:rPr>
                <w:sz w:val="20"/>
                <w:szCs w:val="20"/>
                <w:lang w:val="kk-KZ"/>
              </w:rPr>
              <w:t>5 С</w:t>
            </w:r>
            <w:r w:rsidR="009E1378" w:rsidRPr="000C77BA">
              <w:rPr>
                <w:sz w:val="20"/>
                <w:szCs w:val="20"/>
                <w:lang w:val="kk-KZ"/>
              </w:rPr>
              <w:t xml:space="preserve">ыртқы орта факторларының әсеріндегі хромосомалық </w:t>
            </w:r>
            <w:r w:rsidR="00D02BA0" w:rsidRPr="000C77BA">
              <w:rPr>
                <w:sz w:val="20"/>
                <w:szCs w:val="20"/>
                <w:lang w:val="kk-KZ"/>
              </w:rPr>
              <w:t xml:space="preserve">мутацияларды </w:t>
            </w:r>
            <w:r w:rsidR="002354F3" w:rsidRPr="000C77BA">
              <w:rPr>
                <w:sz w:val="20"/>
                <w:szCs w:val="20"/>
                <w:lang w:val="kk-KZ"/>
              </w:rPr>
              <w:t>жікт</w:t>
            </w:r>
            <w:r w:rsidR="0018227A" w:rsidRPr="000C77BA">
              <w:rPr>
                <w:sz w:val="20"/>
                <w:szCs w:val="20"/>
                <w:lang w:val="kk-KZ"/>
              </w:rPr>
              <w:t>е</w:t>
            </w:r>
            <w:r w:rsidR="002354F3" w:rsidRPr="000C77BA">
              <w:rPr>
                <w:sz w:val="20"/>
                <w:szCs w:val="20"/>
                <w:lang w:val="kk-KZ"/>
              </w:rPr>
              <w:t>у</w:t>
            </w:r>
            <w:r w:rsidR="0018227A" w:rsidRPr="000C77BA">
              <w:rPr>
                <w:sz w:val="20"/>
                <w:szCs w:val="20"/>
                <w:lang w:val="kk-KZ"/>
              </w:rPr>
              <w:t>ді</w:t>
            </w:r>
            <w:r w:rsidR="009E1378" w:rsidRPr="000C77BA">
              <w:rPr>
                <w:sz w:val="20"/>
                <w:szCs w:val="20"/>
                <w:lang w:val="kk-KZ"/>
              </w:rPr>
              <w:t>.</w:t>
            </w:r>
          </w:p>
        </w:tc>
        <w:tc>
          <w:tcPr>
            <w:tcW w:w="4110" w:type="dxa"/>
            <w:shd w:val="clear" w:color="auto" w:fill="auto"/>
          </w:tcPr>
          <w:p w:rsidR="009E1378" w:rsidRPr="000C77BA" w:rsidRDefault="00475387" w:rsidP="009E1378">
            <w:pPr>
              <w:rPr>
                <w:sz w:val="20"/>
                <w:szCs w:val="20"/>
                <w:lang w:val="kk-KZ"/>
              </w:rPr>
            </w:pPr>
            <w:r w:rsidRPr="000C77BA">
              <w:rPr>
                <w:sz w:val="20"/>
                <w:szCs w:val="20"/>
                <w:lang w:val="kk-KZ"/>
              </w:rPr>
              <w:t>5</w:t>
            </w:r>
            <w:r w:rsidR="00582529">
              <w:rPr>
                <w:sz w:val="20"/>
                <w:szCs w:val="20"/>
                <w:lang w:val="kk-KZ"/>
              </w:rPr>
              <w:t xml:space="preserve">.1 </w:t>
            </w:r>
            <w:r w:rsidR="00582529" w:rsidRPr="000C77BA">
              <w:rPr>
                <w:sz w:val="20"/>
                <w:szCs w:val="20"/>
                <w:lang w:val="kk-KZ"/>
              </w:rPr>
              <w:t>Қауыпты сыртқы орта факторларына сипаттама береді.</w:t>
            </w:r>
          </w:p>
          <w:p w:rsidR="009E1378" w:rsidRPr="000C77BA" w:rsidRDefault="00475387" w:rsidP="00582529">
            <w:pPr>
              <w:rPr>
                <w:sz w:val="20"/>
                <w:szCs w:val="20"/>
                <w:lang w:val="kk-KZ"/>
              </w:rPr>
            </w:pPr>
            <w:r w:rsidRPr="000C77BA">
              <w:rPr>
                <w:sz w:val="20"/>
                <w:szCs w:val="20"/>
                <w:lang w:val="kk-KZ"/>
              </w:rPr>
              <w:t>5</w:t>
            </w:r>
            <w:r w:rsidR="009E1378" w:rsidRPr="000C77BA">
              <w:rPr>
                <w:sz w:val="20"/>
                <w:szCs w:val="20"/>
                <w:lang w:val="kk-KZ"/>
              </w:rPr>
              <w:t>.</w:t>
            </w:r>
            <w:r w:rsidR="00582529">
              <w:rPr>
                <w:sz w:val="20"/>
                <w:szCs w:val="20"/>
                <w:lang w:val="kk-KZ"/>
              </w:rPr>
              <w:t>2</w:t>
            </w:r>
            <w:r w:rsidR="009E1378" w:rsidRPr="000C77BA">
              <w:rPr>
                <w:sz w:val="20"/>
                <w:szCs w:val="20"/>
                <w:lang w:val="kk-KZ"/>
              </w:rPr>
              <w:t xml:space="preserve">  </w:t>
            </w:r>
            <w:r w:rsidR="00582529" w:rsidRPr="000C77BA">
              <w:rPr>
                <w:sz w:val="20"/>
                <w:szCs w:val="20"/>
                <w:lang w:val="kk-KZ"/>
              </w:rPr>
              <w:t xml:space="preserve">Хромосомалардың сандық және </w:t>
            </w:r>
            <w:r w:rsidR="00582529" w:rsidRPr="000C77BA">
              <w:rPr>
                <w:sz w:val="20"/>
                <w:szCs w:val="20"/>
                <w:lang w:val="kk-KZ"/>
              </w:rPr>
              <w:lastRenderedPageBreak/>
              <w:t>құрылымдық өзгерістерін жіктейді</w:t>
            </w:r>
            <w:r w:rsidR="00BB0067">
              <w:rPr>
                <w:sz w:val="20"/>
                <w:szCs w:val="20"/>
                <w:lang w:val="kk-KZ"/>
              </w:rPr>
              <w:t>.</w:t>
            </w:r>
          </w:p>
        </w:tc>
      </w:tr>
      <w:tr w:rsidR="009E1378" w:rsidRPr="000C77BA" w:rsidTr="00B42B7D">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9E1378" w:rsidRPr="000C77BA" w:rsidRDefault="009E1378" w:rsidP="006718AD">
            <w:pPr>
              <w:autoSpaceDE w:val="0"/>
              <w:autoSpaceDN w:val="0"/>
              <w:adjustRightInd w:val="0"/>
              <w:rPr>
                <w:b/>
                <w:sz w:val="20"/>
                <w:szCs w:val="20"/>
              </w:rPr>
            </w:pPr>
            <w:proofErr w:type="spellStart"/>
            <w:r w:rsidRPr="000C77BA">
              <w:rPr>
                <w:b/>
                <w:sz w:val="20"/>
                <w:szCs w:val="20"/>
              </w:rPr>
              <w:lastRenderedPageBreak/>
              <w:t>Пререквизиттер</w:t>
            </w:r>
            <w:proofErr w:type="spellEnd"/>
          </w:p>
        </w:tc>
        <w:tc>
          <w:tcPr>
            <w:tcW w:w="8079" w:type="dxa"/>
            <w:gridSpan w:val="2"/>
            <w:tcBorders>
              <w:top w:val="single" w:sz="4" w:space="0" w:color="000000"/>
              <w:left w:val="single" w:sz="4" w:space="0" w:color="000000"/>
              <w:right w:val="single" w:sz="4" w:space="0" w:color="000000"/>
            </w:tcBorders>
            <w:shd w:val="clear" w:color="auto" w:fill="auto"/>
          </w:tcPr>
          <w:p w:rsidR="009E1378" w:rsidRPr="000C77BA" w:rsidRDefault="009E1378" w:rsidP="00A334C3">
            <w:pPr>
              <w:rPr>
                <w:b/>
                <w:sz w:val="20"/>
                <w:szCs w:val="20"/>
                <w:lang w:val="kk-KZ"/>
              </w:rPr>
            </w:pPr>
            <w:r w:rsidRPr="000C77BA">
              <w:rPr>
                <w:sz w:val="20"/>
                <w:szCs w:val="20"/>
                <w:lang w:val="kk-KZ"/>
              </w:rPr>
              <w:t>Клеткалар</w:t>
            </w:r>
            <w:r w:rsidR="005A5720" w:rsidRPr="000C77BA">
              <w:rPr>
                <w:sz w:val="20"/>
                <w:szCs w:val="20"/>
                <w:lang w:val="kk-KZ"/>
              </w:rPr>
              <w:t xml:space="preserve"> мен ұлпалар</w:t>
            </w:r>
            <w:r w:rsidRPr="000C77BA">
              <w:rPr>
                <w:sz w:val="20"/>
                <w:szCs w:val="20"/>
                <w:lang w:val="kk-KZ"/>
              </w:rPr>
              <w:t xml:space="preserve"> биологиясы, Генетика, Молекулалық биология,  </w:t>
            </w:r>
            <w:r w:rsidRPr="000C77BA">
              <w:rPr>
                <w:sz w:val="20"/>
                <w:szCs w:val="20"/>
              </w:rPr>
              <w:t xml:space="preserve">Мутагенез </w:t>
            </w:r>
            <w:proofErr w:type="spellStart"/>
            <w:r w:rsidRPr="000C77BA">
              <w:rPr>
                <w:sz w:val="20"/>
                <w:szCs w:val="20"/>
              </w:rPr>
              <w:t>негіздері</w:t>
            </w:r>
            <w:proofErr w:type="spellEnd"/>
            <w:r w:rsidR="005A5720" w:rsidRPr="000C77BA">
              <w:rPr>
                <w:sz w:val="20"/>
                <w:szCs w:val="20"/>
                <w:lang w:val="kk-KZ"/>
              </w:rPr>
              <w:t>.</w:t>
            </w:r>
            <w:r w:rsidRPr="000C77BA">
              <w:rPr>
                <w:sz w:val="20"/>
                <w:szCs w:val="20"/>
              </w:rPr>
              <w:t xml:space="preserve"> </w:t>
            </w:r>
          </w:p>
        </w:tc>
      </w:tr>
      <w:tr w:rsidR="009E1378" w:rsidRPr="000C77BA" w:rsidTr="00B42B7D">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9E1378" w:rsidRPr="000C77BA" w:rsidRDefault="009E1378" w:rsidP="006718AD">
            <w:pPr>
              <w:autoSpaceDE w:val="0"/>
              <w:autoSpaceDN w:val="0"/>
              <w:adjustRightInd w:val="0"/>
              <w:rPr>
                <w:b/>
                <w:sz w:val="20"/>
                <w:szCs w:val="20"/>
                <w:lang w:val="kk-KZ"/>
              </w:rPr>
            </w:pPr>
            <w:r w:rsidRPr="000C77BA">
              <w:rPr>
                <w:b/>
                <w:sz w:val="20"/>
                <w:szCs w:val="20"/>
                <w:lang w:val="kk-KZ"/>
              </w:rPr>
              <w:t>Постреквизиттер</w:t>
            </w:r>
          </w:p>
        </w:tc>
        <w:tc>
          <w:tcPr>
            <w:tcW w:w="8079" w:type="dxa"/>
            <w:gridSpan w:val="2"/>
            <w:tcBorders>
              <w:top w:val="single" w:sz="4" w:space="0" w:color="000000"/>
              <w:left w:val="single" w:sz="4" w:space="0" w:color="000000"/>
              <w:right w:val="single" w:sz="4" w:space="0" w:color="000000"/>
            </w:tcBorders>
            <w:shd w:val="clear" w:color="auto" w:fill="auto"/>
          </w:tcPr>
          <w:p w:rsidR="009E1378" w:rsidRPr="000C77BA" w:rsidRDefault="005A5720" w:rsidP="00A334C3">
            <w:pPr>
              <w:rPr>
                <w:sz w:val="20"/>
                <w:szCs w:val="20"/>
                <w:lang w:val="kk-KZ"/>
              </w:rPr>
            </w:pPr>
            <w:proofErr w:type="spellStart"/>
            <w:r w:rsidRPr="000C77BA">
              <w:rPr>
                <w:color w:val="000000"/>
                <w:sz w:val="20"/>
                <w:szCs w:val="20"/>
              </w:rPr>
              <w:t>Медициналық</w:t>
            </w:r>
            <w:proofErr w:type="spellEnd"/>
            <w:r w:rsidRPr="000C77BA">
              <w:rPr>
                <w:color w:val="000000"/>
                <w:sz w:val="20"/>
                <w:szCs w:val="20"/>
              </w:rPr>
              <w:t xml:space="preserve"> генетика</w:t>
            </w:r>
            <w:r w:rsidRPr="000C77BA">
              <w:rPr>
                <w:color w:val="000000"/>
                <w:sz w:val="20"/>
                <w:szCs w:val="20"/>
                <w:lang w:val="kk-KZ"/>
              </w:rPr>
              <w:t xml:space="preserve">, </w:t>
            </w:r>
            <w:proofErr w:type="spellStart"/>
            <w:r w:rsidRPr="000C77BA">
              <w:rPr>
                <w:color w:val="000000"/>
                <w:sz w:val="20"/>
                <w:szCs w:val="20"/>
              </w:rPr>
              <w:t>Өсімдіктер</w:t>
            </w:r>
            <w:proofErr w:type="spellEnd"/>
            <w:r w:rsidRPr="000C77BA">
              <w:rPr>
                <w:color w:val="000000"/>
                <w:sz w:val="20"/>
                <w:szCs w:val="20"/>
              </w:rPr>
              <w:t xml:space="preserve"> мен </w:t>
            </w:r>
            <w:proofErr w:type="spellStart"/>
            <w:r w:rsidRPr="000C77BA">
              <w:rPr>
                <w:color w:val="000000"/>
                <w:sz w:val="20"/>
                <w:szCs w:val="20"/>
              </w:rPr>
              <w:t>жануарлар</w:t>
            </w:r>
            <w:proofErr w:type="spellEnd"/>
            <w:r w:rsidRPr="000C77BA">
              <w:rPr>
                <w:color w:val="000000"/>
                <w:sz w:val="20"/>
                <w:szCs w:val="20"/>
              </w:rPr>
              <w:t xml:space="preserve"> </w:t>
            </w:r>
            <w:proofErr w:type="spellStart"/>
            <w:r w:rsidRPr="000C77BA">
              <w:rPr>
                <w:color w:val="000000"/>
                <w:sz w:val="20"/>
                <w:szCs w:val="20"/>
              </w:rPr>
              <w:t>селекциясы</w:t>
            </w:r>
            <w:proofErr w:type="spellEnd"/>
            <w:r w:rsidRPr="000C77BA">
              <w:rPr>
                <w:color w:val="000000"/>
                <w:sz w:val="20"/>
                <w:szCs w:val="20"/>
                <w:lang w:val="kk-KZ"/>
              </w:rPr>
              <w:t xml:space="preserve">, </w:t>
            </w:r>
            <w:r w:rsidRPr="000C77BA">
              <w:rPr>
                <w:color w:val="000000"/>
                <w:sz w:val="20"/>
                <w:szCs w:val="20"/>
              </w:rPr>
              <w:t xml:space="preserve">Канцерогенез </w:t>
            </w:r>
            <w:proofErr w:type="spellStart"/>
            <w:r w:rsidRPr="000C77BA">
              <w:rPr>
                <w:color w:val="000000"/>
                <w:sz w:val="20"/>
                <w:szCs w:val="20"/>
              </w:rPr>
              <w:t>биологиясы</w:t>
            </w:r>
            <w:proofErr w:type="spellEnd"/>
            <w:r w:rsidRPr="000C77BA">
              <w:rPr>
                <w:color w:val="000000"/>
                <w:sz w:val="20"/>
                <w:szCs w:val="20"/>
              </w:rPr>
              <w:t xml:space="preserve"> </w:t>
            </w:r>
            <w:proofErr w:type="spellStart"/>
            <w:r w:rsidRPr="000C77BA">
              <w:rPr>
                <w:color w:val="000000"/>
                <w:sz w:val="20"/>
                <w:szCs w:val="20"/>
              </w:rPr>
              <w:t>және</w:t>
            </w:r>
            <w:proofErr w:type="spellEnd"/>
            <w:r w:rsidRPr="000C77BA">
              <w:rPr>
                <w:color w:val="000000"/>
                <w:sz w:val="20"/>
                <w:szCs w:val="20"/>
              </w:rPr>
              <w:t xml:space="preserve"> </w:t>
            </w:r>
            <w:proofErr w:type="spellStart"/>
            <w:r w:rsidRPr="000C77BA">
              <w:rPr>
                <w:color w:val="000000"/>
                <w:sz w:val="20"/>
                <w:szCs w:val="20"/>
              </w:rPr>
              <w:t>генетикасы</w:t>
            </w:r>
            <w:proofErr w:type="spellEnd"/>
          </w:p>
        </w:tc>
      </w:tr>
      <w:tr w:rsidR="009E1378" w:rsidRPr="003E3171" w:rsidTr="00B42B7D">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9E1378" w:rsidRPr="000C77BA" w:rsidRDefault="009E1378" w:rsidP="006718AD">
            <w:pPr>
              <w:rPr>
                <w:b/>
                <w:sz w:val="20"/>
                <w:szCs w:val="20"/>
                <w:lang w:val="kk-KZ"/>
              </w:rPr>
            </w:pPr>
            <w:r w:rsidRPr="000C77BA">
              <w:rPr>
                <w:rStyle w:val="shorttext"/>
                <w:b/>
                <w:bCs/>
                <w:sz w:val="20"/>
                <w:szCs w:val="20"/>
                <w:lang w:val="kk-KZ"/>
              </w:rPr>
              <w:t>Әдебиет және ресурстар</w:t>
            </w:r>
          </w:p>
        </w:tc>
        <w:tc>
          <w:tcPr>
            <w:tcW w:w="8079" w:type="dxa"/>
            <w:gridSpan w:val="2"/>
            <w:tcBorders>
              <w:top w:val="single" w:sz="4" w:space="0" w:color="000000"/>
              <w:left w:val="single" w:sz="4" w:space="0" w:color="000000"/>
              <w:bottom w:val="single" w:sz="4" w:space="0" w:color="000000"/>
              <w:right w:val="single" w:sz="4" w:space="0" w:color="000000"/>
            </w:tcBorders>
            <w:shd w:val="clear" w:color="auto" w:fill="auto"/>
          </w:tcPr>
          <w:p w:rsidR="009E1378" w:rsidRPr="000C77BA" w:rsidRDefault="009C26CE" w:rsidP="00BF45BF">
            <w:pPr>
              <w:rPr>
                <w:b/>
                <w:sz w:val="20"/>
                <w:szCs w:val="20"/>
              </w:rPr>
            </w:pPr>
            <w:r w:rsidRPr="000C77BA">
              <w:rPr>
                <w:b/>
                <w:sz w:val="20"/>
                <w:szCs w:val="20"/>
                <w:lang w:val="kk-KZ"/>
              </w:rPr>
              <w:t>Әдебиеттер</w:t>
            </w:r>
            <w:r w:rsidR="009E1378" w:rsidRPr="000C77BA">
              <w:rPr>
                <w:b/>
                <w:sz w:val="20"/>
                <w:szCs w:val="20"/>
              </w:rPr>
              <w:t>:</w:t>
            </w:r>
          </w:p>
          <w:p w:rsidR="009C26CE" w:rsidRPr="000C77BA" w:rsidRDefault="009C26CE" w:rsidP="00BF45BF">
            <w:pPr>
              <w:rPr>
                <w:sz w:val="20"/>
                <w:szCs w:val="20"/>
                <w:lang w:val="kk-KZ"/>
              </w:rPr>
            </w:pPr>
            <w:r w:rsidRPr="000C77BA">
              <w:rPr>
                <w:sz w:val="20"/>
                <w:szCs w:val="20"/>
                <w:lang w:val="kk-KZ"/>
              </w:rPr>
              <w:t>Негізгі:</w:t>
            </w:r>
          </w:p>
          <w:p w:rsidR="00FD30A5" w:rsidRPr="000C77BA" w:rsidRDefault="00FD30A5" w:rsidP="009C26CE">
            <w:pPr>
              <w:numPr>
                <w:ilvl w:val="0"/>
                <w:numId w:val="13"/>
              </w:numPr>
              <w:tabs>
                <w:tab w:val="left" w:pos="316"/>
              </w:tabs>
              <w:ind w:left="0" w:firstLine="23"/>
              <w:rPr>
                <w:rStyle w:val="a3"/>
                <w:color w:val="auto"/>
                <w:sz w:val="20"/>
                <w:szCs w:val="20"/>
                <w:u w:val="none"/>
                <w:lang w:val="kk-KZ"/>
              </w:rPr>
            </w:pPr>
            <w:r w:rsidRPr="000C77BA">
              <w:rPr>
                <w:sz w:val="20"/>
                <w:szCs w:val="20"/>
                <w:shd w:val="clear" w:color="auto" w:fill="F5F7F9"/>
                <w:lang w:val="kk-KZ"/>
              </w:rPr>
              <w:t xml:space="preserve">Бочков Н.П. ж.б., Медициналық генетика [Электронный ресурс] / қазақ тіліне аударған Б. Н. Дюсенбекова, жауапты редакторы Қ. А. Естемесова - М. : ГЭОТАР-Медиа, 2015. - 256 с. - ISBN 978-5-9704-3396-6 - Кіру режимі: </w:t>
            </w:r>
            <w:r w:rsidRPr="000C77BA">
              <w:fldChar w:fldCharType="begin"/>
            </w:r>
            <w:r w:rsidRPr="000C77BA">
              <w:rPr>
                <w:sz w:val="20"/>
                <w:szCs w:val="20"/>
                <w:lang w:val="kk-KZ"/>
              </w:rPr>
              <w:instrText xml:space="preserve"> HYPERLINK "https://www.rosmedlib.ru/book/ISBN9785970433966.html" </w:instrText>
            </w:r>
            <w:r w:rsidRPr="000C77BA">
              <w:fldChar w:fldCharType="separate"/>
            </w:r>
            <w:r w:rsidRPr="000C77BA">
              <w:rPr>
                <w:rStyle w:val="a3"/>
                <w:sz w:val="20"/>
                <w:szCs w:val="20"/>
                <w:shd w:val="clear" w:color="auto" w:fill="F5F7F9"/>
                <w:lang w:val="kk-KZ"/>
              </w:rPr>
              <w:t>https://www.rosmedlib.ru/book/ISBN9785970433966.html</w:t>
            </w:r>
            <w:r w:rsidRPr="000C77BA">
              <w:rPr>
                <w:rStyle w:val="a3"/>
                <w:sz w:val="20"/>
                <w:szCs w:val="20"/>
                <w:shd w:val="clear" w:color="auto" w:fill="F5F7F9"/>
                <w:lang w:val="kk-KZ"/>
              </w:rPr>
              <w:fldChar w:fldCharType="end"/>
            </w:r>
          </w:p>
          <w:p w:rsidR="009C26CE" w:rsidRPr="000C77BA" w:rsidRDefault="009C26CE" w:rsidP="009C26CE">
            <w:pPr>
              <w:numPr>
                <w:ilvl w:val="0"/>
                <w:numId w:val="13"/>
              </w:numPr>
              <w:tabs>
                <w:tab w:val="left" w:pos="317"/>
              </w:tabs>
              <w:ind w:left="0" w:firstLine="23"/>
              <w:jc w:val="both"/>
              <w:rPr>
                <w:sz w:val="20"/>
                <w:szCs w:val="20"/>
                <w:lang w:val="kk-KZ"/>
              </w:rPr>
            </w:pPr>
            <w:r w:rsidRPr="000C77BA">
              <w:rPr>
                <w:sz w:val="20"/>
                <w:szCs w:val="20"/>
              </w:rPr>
              <w:t>Юров И. Ю., </w:t>
            </w:r>
            <w:proofErr w:type="spellStart"/>
            <w:r w:rsidRPr="000C77BA">
              <w:rPr>
                <w:sz w:val="20"/>
                <w:szCs w:val="20"/>
              </w:rPr>
              <w:fldChar w:fldCharType="begin"/>
            </w:r>
            <w:r w:rsidRPr="000C77BA">
              <w:rPr>
                <w:sz w:val="20"/>
                <w:szCs w:val="20"/>
              </w:rPr>
              <w:instrText xml:space="preserve"> HYPERLINK "https://famous-scientists.ru/11027" </w:instrText>
            </w:r>
            <w:r w:rsidRPr="000C77BA">
              <w:rPr>
                <w:sz w:val="20"/>
                <w:szCs w:val="20"/>
              </w:rPr>
              <w:fldChar w:fldCharType="separate"/>
            </w:r>
            <w:r w:rsidRPr="000C77BA">
              <w:rPr>
                <w:sz w:val="20"/>
                <w:szCs w:val="20"/>
              </w:rPr>
              <w:t>Ворсанова</w:t>
            </w:r>
            <w:proofErr w:type="spellEnd"/>
            <w:r w:rsidRPr="000C77BA">
              <w:rPr>
                <w:sz w:val="20"/>
                <w:szCs w:val="20"/>
              </w:rPr>
              <w:t xml:space="preserve"> С. Г.</w:t>
            </w:r>
            <w:r w:rsidRPr="000C77BA">
              <w:rPr>
                <w:sz w:val="20"/>
                <w:szCs w:val="20"/>
              </w:rPr>
              <w:fldChar w:fldCharType="end"/>
            </w:r>
            <w:r w:rsidRPr="000C77BA">
              <w:rPr>
                <w:sz w:val="20"/>
                <w:szCs w:val="20"/>
              </w:rPr>
              <w:t xml:space="preserve">, </w:t>
            </w:r>
            <w:proofErr w:type="spellStart"/>
            <w:r w:rsidRPr="000C77BA">
              <w:rPr>
                <w:sz w:val="20"/>
                <w:szCs w:val="20"/>
              </w:rPr>
              <w:t>Воинова</w:t>
            </w:r>
            <w:proofErr w:type="spellEnd"/>
            <w:r w:rsidRPr="000C77BA">
              <w:rPr>
                <w:sz w:val="20"/>
                <w:szCs w:val="20"/>
              </w:rPr>
              <w:t xml:space="preserve"> В. Ю., </w:t>
            </w:r>
            <w:proofErr w:type="spellStart"/>
            <w:r w:rsidRPr="000C77BA">
              <w:rPr>
                <w:sz w:val="20"/>
                <w:szCs w:val="20"/>
              </w:rPr>
              <w:t>Чурносов</w:t>
            </w:r>
            <w:proofErr w:type="spellEnd"/>
            <w:r w:rsidRPr="000C77BA">
              <w:rPr>
                <w:sz w:val="20"/>
                <w:szCs w:val="20"/>
              </w:rPr>
              <w:t xml:space="preserve"> М. И., </w:t>
            </w:r>
            <w:hyperlink r:id="rId7" w:history="1">
              <w:r w:rsidRPr="000C77BA">
                <w:rPr>
                  <w:sz w:val="20"/>
                  <w:szCs w:val="20"/>
                </w:rPr>
                <w:t>Юров Ю. Б.</w:t>
              </w:r>
            </w:hyperlink>
            <w:r w:rsidRPr="000C77BA">
              <w:rPr>
                <w:sz w:val="20"/>
                <w:szCs w:val="20"/>
                <w:lang w:val="kk-KZ"/>
              </w:rPr>
              <w:t xml:space="preserve"> Ц</w:t>
            </w:r>
            <w:proofErr w:type="spellStart"/>
            <w:r w:rsidRPr="000C77BA">
              <w:rPr>
                <w:sz w:val="20"/>
                <w:szCs w:val="20"/>
              </w:rPr>
              <w:t>итогенетические</w:t>
            </w:r>
            <w:proofErr w:type="spellEnd"/>
            <w:r w:rsidRPr="000C77BA">
              <w:rPr>
                <w:sz w:val="20"/>
                <w:szCs w:val="20"/>
              </w:rPr>
              <w:t>, молекулярные и клинические основы генетически обусловленных болезней</w:t>
            </w:r>
            <w:r w:rsidRPr="000C77BA">
              <w:rPr>
                <w:sz w:val="20"/>
                <w:szCs w:val="20"/>
                <w:lang w:val="kk-KZ"/>
              </w:rPr>
              <w:t>.</w:t>
            </w:r>
            <w:r w:rsidRPr="000C77BA">
              <w:rPr>
                <w:sz w:val="20"/>
                <w:szCs w:val="20"/>
              </w:rPr>
              <w:t xml:space="preserve"> – М.: Издательский дом Академии Естествознания, 2019</w:t>
            </w:r>
            <w:r w:rsidRPr="000C77BA">
              <w:rPr>
                <w:sz w:val="20"/>
                <w:szCs w:val="20"/>
                <w:lang w:val="kk-KZ"/>
              </w:rPr>
              <w:t>, 164 с.</w:t>
            </w:r>
          </w:p>
          <w:p w:rsidR="00FD30A5" w:rsidRPr="000C77BA" w:rsidRDefault="00FD30A5" w:rsidP="009C26CE">
            <w:pPr>
              <w:numPr>
                <w:ilvl w:val="0"/>
                <w:numId w:val="13"/>
              </w:numPr>
              <w:tabs>
                <w:tab w:val="left" w:pos="316"/>
              </w:tabs>
              <w:ind w:left="0" w:firstLine="23"/>
              <w:jc w:val="both"/>
              <w:rPr>
                <w:sz w:val="20"/>
                <w:szCs w:val="20"/>
                <w:lang w:val="kk-KZ"/>
              </w:rPr>
            </w:pPr>
            <w:r w:rsidRPr="000C77BA">
              <w:rPr>
                <w:sz w:val="20"/>
                <w:szCs w:val="20"/>
                <w:lang w:val="kk-KZ"/>
              </w:rPr>
              <w:t>Берсімбай Р.І. Генетика. Алматы, “Қазақ университеті”, 2016.</w:t>
            </w:r>
          </w:p>
          <w:p w:rsidR="009E1378" w:rsidRPr="000C77BA" w:rsidRDefault="009E1378" w:rsidP="009C26CE">
            <w:pPr>
              <w:numPr>
                <w:ilvl w:val="0"/>
                <w:numId w:val="13"/>
              </w:numPr>
              <w:tabs>
                <w:tab w:val="left" w:pos="317"/>
                <w:tab w:val="left" w:pos="426"/>
              </w:tabs>
              <w:ind w:left="0" w:firstLine="23"/>
              <w:rPr>
                <w:sz w:val="20"/>
                <w:szCs w:val="20"/>
                <w:lang w:val="kk-KZ"/>
              </w:rPr>
            </w:pPr>
            <w:r w:rsidRPr="000C77BA">
              <w:rPr>
                <w:sz w:val="20"/>
                <w:szCs w:val="20"/>
                <w:lang w:val="kk-KZ"/>
              </w:rPr>
              <w:t xml:space="preserve">Берсімбаев Р.І., Мұхамбетжанов К.Қ. Жалпы және молекулалық генетика. Алматы, “Қазақ университеті”, 2005. </w:t>
            </w:r>
          </w:p>
          <w:p w:rsidR="009D5AA7" w:rsidRPr="000C77BA" w:rsidRDefault="009D5AA7" w:rsidP="009D5AA7">
            <w:pPr>
              <w:tabs>
                <w:tab w:val="left" w:pos="316"/>
              </w:tabs>
              <w:ind w:firstLine="22"/>
              <w:rPr>
                <w:sz w:val="20"/>
                <w:szCs w:val="20"/>
                <w:lang w:val="kk-KZ"/>
              </w:rPr>
            </w:pPr>
            <w:r w:rsidRPr="000C77BA">
              <w:rPr>
                <w:sz w:val="20"/>
                <w:szCs w:val="20"/>
                <w:lang w:val="kk-KZ"/>
              </w:rPr>
              <w:t>Қосымша:</w:t>
            </w:r>
          </w:p>
          <w:p w:rsidR="0056615D" w:rsidRPr="000C77BA" w:rsidRDefault="0056615D" w:rsidP="0056615D">
            <w:pPr>
              <w:pStyle w:val="a4"/>
              <w:numPr>
                <w:ilvl w:val="0"/>
                <w:numId w:val="19"/>
              </w:numPr>
              <w:shd w:val="clear" w:color="auto" w:fill="FFFFFF"/>
              <w:tabs>
                <w:tab w:val="left" w:pos="0"/>
                <w:tab w:val="left" w:pos="33"/>
                <w:tab w:val="left" w:pos="176"/>
                <w:tab w:val="left" w:pos="318"/>
              </w:tabs>
              <w:suppressAutoHyphens/>
              <w:ind w:left="34" w:right="-2" w:firstLine="0"/>
              <w:textAlignment w:val="baseline"/>
              <w:rPr>
                <w:rFonts w:ascii="Times New Roman" w:eastAsia="Arial Unicode MS" w:hAnsi="Times New Roman"/>
                <w:sz w:val="20"/>
                <w:szCs w:val="20"/>
                <w:lang w:val="en-US"/>
              </w:rPr>
            </w:pPr>
            <w:r w:rsidRPr="000C77BA">
              <w:rPr>
                <w:rFonts w:ascii="Times New Roman" w:hAnsi="Times New Roman"/>
                <w:sz w:val="20"/>
                <w:szCs w:val="20"/>
                <w:lang w:val="kk-KZ"/>
              </w:rPr>
              <w:t>Колумбаева С.Ж., Ловинская А.В., Калимагамбетов А.М. Генетикалық мониторингтегі цитогенетикалық әдістер. Алматы,  «Қазақ университеті», 2021.</w:t>
            </w:r>
          </w:p>
          <w:p w:rsidR="0056615D" w:rsidRPr="000C77BA" w:rsidRDefault="009E1378" w:rsidP="0056615D">
            <w:pPr>
              <w:pStyle w:val="a4"/>
              <w:numPr>
                <w:ilvl w:val="0"/>
                <w:numId w:val="19"/>
              </w:numPr>
              <w:shd w:val="clear" w:color="auto" w:fill="FFFFFF"/>
              <w:tabs>
                <w:tab w:val="left" w:pos="0"/>
                <w:tab w:val="left" w:pos="33"/>
                <w:tab w:val="left" w:pos="176"/>
                <w:tab w:val="left" w:pos="318"/>
              </w:tabs>
              <w:suppressAutoHyphens/>
              <w:ind w:left="34" w:right="-2" w:firstLine="0"/>
              <w:textAlignment w:val="baseline"/>
              <w:rPr>
                <w:rFonts w:ascii="Times New Roman" w:eastAsia="Arial Unicode MS" w:hAnsi="Times New Roman"/>
                <w:sz w:val="20"/>
                <w:szCs w:val="20"/>
                <w:lang w:val="en-US"/>
              </w:rPr>
            </w:pPr>
            <w:proofErr w:type="spellStart"/>
            <w:r w:rsidRPr="000C77BA">
              <w:rPr>
                <w:rFonts w:ascii="Times New Roman" w:hAnsi="Times New Roman"/>
                <w:sz w:val="20"/>
                <w:szCs w:val="20"/>
              </w:rPr>
              <w:t>Жимулёв</w:t>
            </w:r>
            <w:proofErr w:type="spellEnd"/>
            <w:r w:rsidRPr="000C77BA">
              <w:rPr>
                <w:rFonts w:ascii="Times New Roman" w:hAnsi="Times New Roman"/>
                <w:sz w:val="20"/>
                <w:szCs w:val="20"/>
              </w:rPr>
              <w:t xml:space="preserve"> И.Ф. Общая и молекулярная генетика. Учебное пособие. 4-е издание. Новосибирск: Изд. Сибирское университетское издательство, 2007, 479 с.</w:t>
            </w:r>
          </w:p>
          <w:p w:rsidR="0056615D" w:rsidRPr="000C77BA" w:rsidRDefault="009E1378" w:rsidP="0056615D">
            <w:pPr>
              <w:pStyle w:val="a4"/>
              <w:numPr>
                <w:ilvl w:val="0"/>
                <w:numId w:val="19"/>
              </w:numPr>
              <w:shd w:val="clear" w:color="auto" w:fill="FFFFFF"/>
              <w:tabs>
                <w:tab w:val="left" w:pos="0"/>
                <w:tab w:val="left" w:pos="33"/>
                <w:tab w:val="left" w:pos="176"/>
                <w:tab w:val="left" w:pos="318"/>
              </w:tabs>
              <w:suppressAutoHyphens/>
              <w:ind w:left="34" w:right="-2" w:firstLine="0"/>
              <w:textAlignment w:val="baseline"/>
              <w:rPr>
                <w:rFonts w:ascii="Times New Roman" w:eastAsia="Arial Unicode MS" w:hAnsi="Times New Roman"/>
                <w:sz w:val="20"/>
                <w:szCs w:val="20"/>
                <w:lang w:val="en-US"/>
              </w:rPr>
            </w:pPr>
            <w:r w:rsidRPr="000C77BA">
              <w:rPr>
                <w:rFonts w:ascii="Times New Roman" w:hAnsi="Times New Roman"/>
                <w:sz w:val="20"/>
                <w:szCs w:val="20"/>
              </w:rPr>
              <w:t xml:space="preserve">Захаров А.Ф., </w:t>
            </w:r>
            <w:proofErr w:type="spellStart"/>
            <w:r w:rsidRPr="000C77BA">
              <w:rPr>
                <w:rFonts w:ascii="Times New Roman" w:hAnsi="Times New Roman"/>
                <w:sz w:val="20"/>
                <w:szCs w:val="20"/>
              </w:rPr>
              <w:t>Бенюш</w:t>
            </w:r>
            <w:proofErr w:type="spellEnd"/>
            <w:r w:rsidRPr="000C77BA">
              <w:rPr>
                <w:rFonts w:ascii="Times New Roman" w:hAnsi="Times New Roman"/>
                <w:sz w:val="20"/>
                <w:szCs w:val="20"/>
              </w:rPr>
              <w:t xml:space="preserve"> В.А., Кулешов Н.П., Барановская Л.И. Хромосомы человека. Атлас. М.,1982. </w:t>
            </w:r>
          </w:p>
          <w:p w:rsidR="001215BB" w:rsidRPr="000C77BA" w:rsidRDefault="001215BB" w:rsidP="0056615D">
            <w:pPr>
              <w:pStyle w:val="a4"/>
              <w:numPr>
                <w:ilvl w:val="0"/>
                <w:numId w:val="19"/>
              </w:numPr>
              <w:shd w:val="clear" w:color="auto" w:fill="FFFFFF"/>
              <w:tabs>
                <w:tab w:val="left" w:pos="0"/>
                <w:tab w:val="left" w:pos="33"/>
                <w:tab w:val="left" w:pos="176"/>
                <w:tab w:val="left" w:pos="318"/>
              </w:tabs>
              <w:suppressAutoHyphens/>
              <w:ind w:left="34" w:right="-2" w:firstLine="0"/>
              <w:textAlignment w:val="baseline"/>
              <w:rPr>
                <w:rFonts w:ascii="Times New Roman" w:eastAsia="Arial Unicode MS" w:hAnsi="Times New Roman"/>
                <w:sz w:val="20"/>
                <w:szCs w:val="20"/>
                <w:lang w:val="en-US"/>
              </w:rPr>
            </w:pPr>
            <w:r w:rsidRPr="000C77BA">
              <w:rPr>
                <w:rFonts w:ascii="Times New Roman" w:hAnsi="Times New Roman"/>
                <w:sz w:val="20"/>
                <w:szCs w:val="20"/>
                <w:lang w:val="en-US"/>
              </w:rPr>
              <w:t xml:space="preserve">OMIM </w:t>
            </w:r>
            <w:r w:rsidRPr="000C77BA">
              <w:rPr>
                <w:rFonts w:ascii="Times New Roman" w:hAnsi="Times New Roman"/>
                <w:sz w:val="20"/>
                <w:szCs w:val="20"/>
                <w:lang w:val="kk-KZ"/>
              </w:rPr>
              <w:t>б</w:t>
            </w:r>
            <w:r w:rsidRPr="000C77BA">
              <w:rPr>
                <w:rFonts w:ascii="Times New Roman" w:hAnsi="Times New Roman"/>
                <w:sz w:val="20"/>
                <w:szCs w:val="20"/>
              </w:rPr>
              <w:t>аза</w:t>
            </w:r>
            <w:r w:rsidRPr="000C77BA">
              <w:rPr>
                <w:rFonts w:ascii="Times New Roman" w:hAnsi="Times New Roman"/>
                <w:sz w:val="20"/>
                <w:szCs w:val="20"/>
                <w:lang w:val="kk-KZ"/>
              </w:rPr>
              <w:t>сы</w:t>
            </w:r>
            <w:r w:rsidRPr="000C77BA">
              <w:rPr>
                <w:rFonts w:ascii="Times New Roman" w:hAnsi="Times New Roman"/>
                <w:sz w:val="20"/>
                <w:szCs w:val="20"/>
                <w:lang w:val="en-US"/>
              </w:rPr>
              <w:t xml:space="preserve">. Online Mendelian Inheritance in Man. </w:t>
            </w:r>
            <w:hyperlink r:id="rId8" w:history="1">
              <w:r w:rsidRPr="000C77BA">
                <w:rPr>
                  <w:rFonts w:ascii="Times New Roman" w:hAnsi="Times New Roman"/>
                  <w:sz w:val="20"/>
                  <w:szCs w:val="20"/>
                  <w:lang w:val="en-US"/>
                </w:rPr>
                <w:t>http://www.ncbi.nlm.nih.gov/entrez/</w:t>
              </w:r>
            </w:hyperlink>
            <w:r w:rsidRPr="000C77BA">
              <w:rPr>
                <w:rFonts w:ascii="Times New Roman" w:hAnsi="Times New Roman"/>
                <w:sz w:val="20"/>
                <w:szCs w:val="20"/>
                <w:lang w:val="en-US"/>
              </w:rPr>
              <w:t>/</w:t>
            </w:r>
          </w:p>
          <w:p w:rsidR="001215BB" w:rsidRPr="000C77BA" w:rsidRDefault="001215BB" w:rsidP="00311196">
            <w:pPr>
              <w:pStyle w:val="a4"/>
              <w:numPr>
                <w:ilvl w:val="0"/>
                <w:numId w:val="19"/>
              </w:numPr>
              <w:shd w:val="clear" w:color="auto" w:fill="FFFFFF"/>
              <w:tabs>
                <w:tab w:val="left" w:pos="0"/>
                <w:tab w:val="left" w:pos="176"/>
                <w:tab w:val="left" w:pos="318"/>
              </w:tabs>
              <w:suppressAutoHyphens/>
              <w:spacing w:after="0" w:line="240" w:lineRule="auto"/>
              <w:ind w:left="34" w:firstLine="0"/>
              <w:textAlignment w:val="baseline"/>
              <w:rPr>
                <w:rFonts w:ascii="Times New Roman" w:eastAsia="Arial Unicode MS" w:hAnsi="Times New Roman"/>
                <w:sz w:val="20"/>
                <w:szCs w:val="20"/>
                <w:lang w:val="en-US"/>
              </w:rPr>
            </w:pPr>
            <w:r w:rsidRPr="000C77BA">
              <w:rPr>
                <w:rFonts w:ascii="Times New Roman" w:hAnsi="Times New Roman"/>
                <w:sz w:val="20"/>
                <w:szCs w:val="20"/>
                <w:lang w:val="en-US"/>
              </w:rPr>
              <w:t xml:space="preserve">Genetics Home References </w:t>
            </w:r>
            <w:r w:rsidRPr="000C77BA">
              <w:rPr>
                <w:rFonts w:ascii="Times New Roman" w:hAnsi="Times New Roman"/>
                <w:sz w:val="20"/>
                <w:szCs w:val="20"/>
                <w:lang w:val="kk-KZ"/>
              </w:rPr>
              <w:t>б</w:t>
            </w:r>
            <w:r w:rsidRPr="000C77BA">
              <w:rPr>
                <w:rFonts w:ascii="Times New Roman" w:hAnsi="Times New Roman"/>
                <w:sz w:val="20"/>
                <w:szCs w:val="20"/>
              </w:rPr>
              <w:t>аза</w:t>
            </w:r>
            <w:r w:rsidRPr="000C77BA">
              <w:rPr>
                <w:rFonts w:ascii="Times New Roman" w:hAnsi="Times New Roman"/>
                <w:sz w:val="20"/>
                <w:szCs w:val="20"/>
                <w:lang w:val="kk-KZ"/>
              </w:rPr>
              <w:t>сы</w:t>
            </w:r>
            <w:r w:rsidRPr="000C77BA">
              <w:rPr>
                <w:rFonts w:ascii="Times New Roman" w:hAnsi="Times New Roman"/>
                <w:sz w:val="20"/>
                <w:szCs w:val="20"/>
                <w:lang w:val="en-US"/>
              </w:rPr>
              <w:t xml:space="preserve">. </w:t>
            </w:r>
            <w:hyperlink r:id="rId9" w:history="1">
              <w:r w:rsidRPr="000C77BA">
                <w:rPr>
                  <w:rStyle w:val="a3"/>
                  <w:rFonts w:ascii="Times New Roman" w:hAnsi="Times New Roman"/>
                  <w:color w:val="auto"/>
                  <w:sz w:val="20"/>
                  <w:szCs w:val="20"/>
                  <w:u w:val="none"/>
                  <w:lang w:val="en-US"/>
                </w:rPr>
                <w:t>http://www.ghr.nlm.nih.gov</w:t>
              </w:r>
            </w:hyperlink>
            <w:r w:rsidRPr="000C77BA">
              <w:rPr>
                <w:rFonts w:ascii="Times New Roman" w:hAnsi="Times New Roman"/>
                <w:sz w:val="20"/>
                <w:szCs w:val="20"/>
                <w:lang w:val="en-US"/>
              </w:rPr>
              <w:t>/gene</w:t>
            </w:r>
          </w:p>
          <w:p w:rsidR="009E1378" w:rsidRPr="000C77BA" w:rsidRDefault="009E1378" w:rsidP="006906B9">
            <w:pPr>
              <w:rPr>
                <w:b/>
                <w:sz w:val="20"/>
                <w:szCs w:val="20"/>
                <w:lang w:val="kk-KZ"/>
              </w:rPr>
            </w:pPr>
            <w:r w:rsidRPr="000C77BA">
              <w:rPr>
                <w:b/>
                <w:sz w:val="20"/>
                <w:szCs w:val="20"/>
                <w:lang w:val="kk-KZ"/>
              </w:rPr>
              <w:t>Ғаламтор ресурстары:</w:t>
            </w:r>
          </w:p>
          <w:p w:rsidR="009E1378" w:rsidRPr="000C77BA" w:rsidRDefault="009E1378" w:rsidP="006A446A">
            <w:pPr>
              <w:pStyle w:val="a7"/>
              <w:rPr>
                <w:rFonts w:ascii="Times New Roman" w:hAnsi="Times New Roman"/>
                <w:sz w:val="20"/>
                <w:szCs w:val="20"/>
                <w:shd w:val="clear" w:color="auto" w:fill="FFFFFF"/>
                <w:lang w:val="kk-KZ"/>
              </w:rPr>
            </w:pPr>
            <w:r w:rsidRPr="000C77BA">
              <w:rPr>
                <w:rFonts w:ascii="Times New Roman" w:hAnsi="Times New Roman"/>
                <w:sz w:val="20"/>
                <w:szCs w:val="20"/>
                <w:shd w:val="clear" w:color="auto" w:fill="FFFFFF"/>
                <w:lang w:val="kk-KZ"/>
              </w:rPr>
              <w:t>http://elibrary.kaznu.kz/ru/</w:t>
            </w:r>
          </w:p>
          <w:p w:rsidR="009E1378" w:rsidRPr="000C77BA" w:rsidRDefault="0088539A" w:rsidP="006A446A">
            <w:pPr>
              <w:pStyle w:val="a7"/>
              <w:rPr>
                <w:rFonts w:ascii="Times New Roman" w:hAnsi="Times New Roman"/>
                <w:sz w:val="20"/>
                <w:szCs w:val="20"/>
                <w:shd w:val="clear" w:color="auto" w:fill="FFFFFF"/>
                <w:lang w:val="kk-KZ"/>
              </w:rPr>
            </w:pPr>
            <w:hyperlink r:id="rId10" w:history="1">
              <w:r w:rsidR="009C26CE" w:rsidRPr="000C77BA">
                <w:rPr>
                  <w:rStyle w:val="a3"/>
                  <w:rFonts w:ascii="Times New Roman" w:hAnsi="Times New Roman"/>
                  <w:color w:val="auto"/>
                  <w:sz w:val="20"/>
                  <w:szCs w:val="20"/>
                  <w:u w:val="none"/>
                  <w:shd w:val="clear" w:color="auto" w:fill="FFFFFF"/>
                  <w:lang w:val="kk-KZ"/>
                </w:rPr>
                <w:t>http://elibrary.ru/</w:t>
              </w:r>
            </w:hyperlink>
          </w:p>
          <w:p w:rsidR="009C26CE" w:rsidRPr="000C77BA" w:rsidRDefault="0088539A" w:rsidP="009C26CE">
            <w:pPr>
              <w:rPr>
                <w:sz w:val="20"/>
                <w:szCs w:val="20"/>
                <w:lang w:val="kk-KZ"/>
              </w:rPr>
            </w:pPr>
            <w:hyperlink r:id="rId11" w:history="1">
              <w:r w:rsidR="009C26CE" w:rsidRPr="000C77BA">
                <w:rPr>
                  <w:rStyle w:val="a3"/>
                  <w:color w:val="auto"/>
                  <w:sz w:val="20"/>
                  <w:szCs w:val="20"/>
                  <w:u w:val="none"/>
                  <w:lang w:val="kk-KZ"/>
                </w:rPr>
                <w:t>http://elementy.ru/</w:t>
              </w:r>
            </w:hyperlink>
          </w:p>
          <w:p w:rsidR="009E1378" w:rsidRPr="000C77BA" w:rsidRDefault="0088539A" w:rsidP="006906B9">
            <w:pPr>
              <w:rPr>
                <w:bCs/>
                <w:sz w:val="20"/>
                <w:szCs w:val="20"/>
                <w:shd w:val="clear" w:color="auto" w:fill="FFFFFF"/>
                <w:lang w:val="kk-KZ"/>
              </w:rPr>
            </w:pPr>
            <w:hyperlink r:id="rId12" w:history="1">
              <w:r w:rsidR="009E1378" w:rsidRPr="000C77BA">
                <w:rPr>
                  <w:rStyle w:val="a3"/>
                  <w:color w:val="auto"/>
                  <w:sz w:val="20"/>
                  <w:szCs w:val="20"/>
                  <w:u w:val="none"/>
                  <w:shd w:val="clear" w:color="auto" w:fill="FFFFFF"/>
                  <w:lang w:val="kk-KZ"/>
                </w:rPr>
                <w:t>https://www.ncbi.nlm.nih.gov/</w:t>
              </w:r>
              <w:r w:rsidR="009E1378" w:rsidRPr="000C77BA">
                <w:rPr>
                  <w:rStyle w:val="a3"/>
                  <w:bCs/>
                  <w:color w:val="auto"/>
                  <w:sz w:val="20"/>
                  <w:szCs w:val="20"/>
                  <w:u w:val="none"/>
                  <w:shd w:val="clear" w:color="auto" w:fill="FFFFFF"/>
                  <w:lang w:val="kk-KZ"/>
                </w:rPr>
                <w:t>pubmed</w:t>
              </w:r>
            </w:hyperlink>
          </w:p>
          <w:p w:rsidR="009E1378" w:rsidRPr="000C77BA" w:rsidRDefault="0088539A" w:rsidP="006906B9">
            <w:pPr>
              <w:shd w:val="clear" w:color="auto" w:fill="FFFFFF"/>
              <w:spacing w:line="240" w:lineRule="atLeast"/>
              <w:rPr>
                <w:sz w:val="20"/>
                <w:szCs w:val="20"/>
                <w:lang w:val="kk-KZ"/>
              </w:rPr>
            </w:pPr>
            <w:hyperlink r:id="rId13" w:history="1">
              <w:r w:rsidR="009E1378" w:rsidRPr="000C77BA">
                <w:rPr>
                  <w:rStyle w:val="a3"/>
                  <w:color w:val="auto"/>
                  <w:sz w:val="20"/>
                  <w:szCs w:val="20"/>
                  <w:u w:val="none"/>
                  <w:lang w:val="kk-KZ"/>
                </w:rPr>
                <w:t>http://medbiol.ru/medbiol/molbio.htm</w:t>
              </w:r>
            </w:hyperlink>
          </w:p>
          <w:p w:rsidR="009E1378" w:rsidRPr="000C77BA" w:rsidRDefault="009E1378" w:rsidP="006A446A">
            <w:pPr>
              <w:tabs>
                <w:tab w:val="left" w:pos="709"/>
              </w:tabs>
              <w:rPr>
                <w:sz w:val="20"/>
                <w:szCs w:val="20"/>
                <w:lang w:val="kk-KZ"/>
              </w:rPr>
            </w:pPr>
            <w:r w:rsidRPr="00BE2F78">
              <w:rPr>
                <w:sz w:val="20"/>
                <w:szCs w:val="20"/>
                <w:lang w:val="kk-KZ"/>
              </w:rPr>
              <w:t>http://cyberleninka.ru/article</w:t>
            </w:r>
          </w:p>
          <w:p w:rsidR="003518B5" w:rsidRPr="000C77BA" w:rsidRDefault="0088539A" w:rsidP="003518B5">
            <w:pPr>
              <w:pStyle w:val="aa"/>
              <w:widowControl/>
              <w:tabs>
                <w:tab w:val="left" w:pos="360"/>
                <w:tab w:val="left" w:pos="421"/>
              </w:tabs>
              <w:ind w:right="-2"/>
              <w:jc w:val="both"/>
              <w:rPr>
                <w:rFonts w:ascii="Times New Roman" w:hAnsi="Times New Roman"/>
                <w:lang w:val="kk-KZ"/>
              </w:rPr>
            </w:pPr>
            <w:hyperlink r:id="rId14" w:history="1">
              <w:r w:rsidR="003518B5" w:rsidRPr="000C77BA">
                <w:rPr>
                  <w:rStyle w:val="a3"/>
                  <w:rFonts w:ascii="Times New Roman" w:hAnsi="Times New Roman"/>
                  <w:color w:val="auto"/>
                  <w:u w:val="none"/>
                  <w:shd w:val="clear" w:color="auto" w:fill="FFFFFF"/>
                  <w:lang w:val="kk-KZ"/>
                </w:rPr>
                <w:t>https://ru.qwe.wiki/wiki/Chromosome_1</w:t>
              </w:r>
            </w:hyperlink>
            <w:r w:rsidR="003518B5" w:rsidRPr="000C77BA">
              <w:rPr>
                <w:rFonts w:ascii="Times New Roman" w:hAnsi="Times New Roman"/>
                <w:shd w:val="clear" w:color="auto" w:fill="FFFFFF"/>
                <w:lang w:val="kk-KZ"/>
              </w:rPr>
              <w:t xml:space="preserve">   - о</w:t>
            </w:r>
            <w:r w:rsidR="003518B5" w:rsidRPr="000C77BA">
              <w:rPr>
                <w:rFonts w:ascii="Times New Roman" w:hAnsi="Times New Roman"/>
                <w:i/>
                <w:shd w:val="clear" w:color="auto" w:fill="FFFFFF"/>
                <w:lang w:val="kk-KZ"/>
              </w:rPr>
              <w:t>сы сайтта барлық хромосомалар (1-22, Х және У) және олардағы гендерімен байланысты аурулар  туралы ақпарат табуға болады  (хромосоманың нөмерін ауыстыру керек).</w:t>
            </w:r>
          </w:p>
        </w:tc>
      </w:tr>
    </w:tbl>
    <w:p w:rsidR="00CB0086" w:rsidRPr="000C77BA" w:rsidRDefault="00CB0086" w:rsidP="00CB0086">
      <w:pPr>
        <w:rPr>
          <w:vanish/>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418"/>
        <w:gridCol w:w="992"/>
        <w:gridCol w:w="1701"/>
        <w:gridCol w:w="3355"/>
        <w:gridCol w:w="2031"/>
      </w:tblGrid>
      <w:tr w:rsidR="00CB0086" w:rsidRPr="000C77BA" w:rsidTr="0020617C">
        <w:tc>
          <w:tcPr>
            <w:tcW w:w="2127" w:type="dxa"/>
            <w:gridSpan w:val="2"/>
            <w:tcBorders>
              <w:top w:val="single" w:sz="4" w:space="0" w:color="000000"/>
              <w:left w:val="single" w:sz="4" w:space="0" w:color="000000"/>
              <w:bottom w:val="single" w:sz="4" w:space="0" w:color="000000"/>
              <w:right w:val="single" w:sz="4" w:space="0" w:color="000000"/>
            </w:tcBorders>
            <w:hideMark/>
          </w:tcPr>
          <w:p w:rsidR="00CB0086" w:rsidRPr="000C77BA" w:rsidRDefault="004038E2" w:rsidP="006718AD">
            <w:pPr>
              <w:rPr>
                <w:sz w:val="20"/>
                <w:szCs w:val="20"/>
              </w:rPr>
            </w:pPr>
            <w:r w:rsidRPr="000C77BA">
              <w:rPr>
                <w:b/>
                <w:sz w:val="20"/>
                <w:szCs w:val="20"/>
                <w:lang w:val="kk-KZ"/>
              </w:rPr>
              <w:t>Пәннің</w:t>
            </w:r>
            <w:r w:rsidRPr="000C77BA">
              <w:rPr>
                <w:b/>
                <w:sz w:val="20"/>
                <w:szCs w:val="20"/>
              </w:rPr>
              <w:t xml:space="preserve"> </w:t>
            </w:r>
            <w:proofErr w:type="spellStart"/>
            <w:r w:rsidRPr="000C77BA">
              <w:rPr>
                <w:b/>
                <w:sz w:val="20"/>
                <w:szCs w:val="20"/>
              </w:rPr>
              <w:t>академиялық</w:t>
            </w:r>
            <w:proofErr w:type="spellEnd"/>
            <w:r w:rsidRPr="000C77BA">
              <w:rPr>
                <w:b/>
                <w:sz w:val="20"/>
                <w:szCs w:val="20"/>
              </w:rPr>
              <w:t xml:space="preserve"> </w:t>
            </w:r>
            <w:proofErr w:type="spellStart"/>
            <w:r w:rsidRPr="000C77BA">
              <w:rPr>
                <w:b/>
                <w:sz w:val="20"/>
                <w:szCs w:val="20"/>
              </w:rPr>
              <w:t>саясаты</w:t>
            </w:r>
            <w:proofErr w:type="spellEnd"/>
          </w:p>
        </w:tc>
        <w:tc>
          <w:tcPr>
            <w:tcW w:w="8079" w:type="dxa"/>
            <w:gridSpan w:val="4"/>
            <w:tcBorders>
              <w:top w:val="single" w:sz="4" w:space="0" w:color="000000"/>
              <w:left w:val="single" w:sz="4" w:space="0" w:color="000000"/>
              <w:bottom w:val="single" w:sz="4" w:space="0" w:color="000000"/>
              <w:right w:val="single" w:sz="4" w:space="0" w:color="000000"/>
            </w:tcBorders>
            <w:hideMark/>
          </w:tcPr>
          <w:p w:rsidR="004038E2" w:rsidRPr="000C77BA" w:rsidRDefault="004038E2" w:rsidP="004038E2">
            <w:pPr>
              <w:jc w:val="both"/>
              <w:rPr>
                <w:sz w:val="20"/>
                <w:szCs w:val="20"/>
              </w:rPr>
            </w:pPr>
            <w:r w:rsidRPr="000C77BA">
              <w:rPr>
                <w:sz w:val="20"/>
                <w:szCs w:val="20"/>
              </w:rPr>
              <w:t>П</w:t>
            </w:r>
            <w:r w:rsidRPr="000C77BA">
              <w:rPr>
                <w:sz w:val="20"/>
                <w:szCs w:val="20"/>
                <w:lang w:val="kk-KZ"/>
              </w:rPr>
              <w:t xml:space="preserve">әннің </w:t>
            </w:r>
            <w:r w:rsidRPr="000C77BA">
              <w:rPr>
                <w:sz w:val="20"/>
                <w:szCs w:val="20"/>
              </w:rPr>
              <w:t>академия</w:t>
            </w:r>
            <w:r w:rsidRPr="000C77BA">
              <w:rPr>
                <w:sz w:val="20"/>
                <w:szCs w:val="20"/>
                <w:lang w:val="kk-KZ"/>
              </w:rPr>
              <w:t>лық</w:t>
            </w:r>
            <w:r w:rsidRPr="000C77BA">
              <w:rPr>
                <w:sz w:val="20"/>
                <w:szCs w:val="20"/>
              </w:rPr>
              <w:t xml:space="preserve"> </w:t>
            </w:r>
            <w:proofErr w:type="spellStart"/>
            <w:r w:rsidRPr="000C77BA">
              <w:rPr>
                <w:sz w:val="20"/>
                <w:szCs w:val="20"/>
              </w:rPr>
              <w:t>сая</w:t>
            </w:r>
            <w:proofErr w:type="spellEnd"/>
            <w:r w:rsidRPr="000C77BA">
              <w:rPr>
                <w:sz w:val="20"/>
                <w:szCs w:val="20"/>
                <w:lang w:val="kk-KZ"/>
              </w:rPr>
              <w:t>саты</w:t>
            </w:r>
            <w:r w:rsidRPr="000C77BA">
              <w:rPr>
                <w:sz w:val="20"/>
                <w:szCs w:val="20"/>
              </w:rPr>
              <w:t xml:space="preserve"> </w:t>
            </w:r>
            <w:r w:rsidRPr="000C77BA">
              <w:rPr>
                <w:sz w:val="20"/>
                <w:szCs w:val="20"/>
                <w:lang w:val="kk-KZ"/>
              </w:rPr>
              <w:t>ә</w:t>
            </w:r>
            <w:r w:rsidRPr="000C77BA">
              <w:rPr>
                <w:sz w:val="20"/>
                <w:szCs w:val="20"/>
              </w:rPr>
              <w:t>л-Фараби а</w:t>
            </w:r>
            <w:r w:rsidRPr="000C77BA">
              <w:rPr>
                <w:sz w:val="20"/>
                <w:szCs w:val="20"/>
                <w:lang w:val="kk-KZ"/>
              </w:rPr>
              <w:t>тындағы</w:t>
            </w:r>
            <w:r w:rsidRPr="000C77BA">
              <w:rPr>
                <w:sz w:val="20"/>
                <w:szCs w:val="20"/>
              </w:rPr>
              <w:t xml:space="preserve"> Қ</w:t>
            </w:r>
            <w:r w:rsidRPr="000C77BA">
              <w:rPr>
                <w:sz w:val="20"/>
                <w:szCs w:val="20"/>
                <w:lang w:val="kk-KZ"/>
              </w:rPr>
              <w:t>азҰУ</w:t>
            </w:r>
            <w:r w:rsidRPr="000C77BA">
              <w:rPr>
                <w:sz w:val="20"/>
                <w:szCs w:val="20"/>
              </w:rPr>
              <w:t>-д</w:t>
            </w:r>
            <w:r w:rsidRPr="000C77BA">
              <w:rPr>
                <w:sz w:val="20"/>
                <w:szCs w:val="20"/>
                <w:lang w:val="kk-KZ"/>
              </w:rPr>
              <w:t>ың</w:t>
            </w:r>
            <w:r w:rsidRPr="000C77BA">
              <w:rPr>
                <w:sz w:val="20"/>
                <w:szCs w:val="20"/>
              </w:rPr>
              <w:t xml:space="preserve"> </w:t>
            </w:r>
            <w:r w:rsidRPr="000C77BA">
              <w:rPr>
                <w:sz w:val="20"/>
                <w:szCs w:val="20"/>
                <w:u w:val="single"/>
                <w:lang w:val="kk-KZ"/>
              </w:rPr>
              <w:t>Академиялық</w:t>
            </w:r>
            <w:r w:rsidRPr="000C77BA">
              <w:rPr>
                <w:sz w:val="20"/>
                <w:szCs w:val="20"/>
                <w:u w:val="single"/>
              </w:rPr>
              <w:t xml:space="preserve"> </w:t>
            </w:r>
            <w:r w:rsidRPr="000C77BA">
              <w:rPr>
                <w:sz w:val="20"/>
                <w:szCs w:val="20"/>
                <w:u w:val="single"/>
                <w:lang w:val="kk-KZ"/>
              </w:rPr>
              <w:t>саясатымен</w:t>
            </w:r>
            <w:r w:rsidRPr="000C77BA">
              <w:rPr>
                <w:sz w:val="20"/>
                <w:szCs w:val="20"/>
                <w:u w:val="single"/>
              </w:rPr>
              <w:t xml:space="preserve"> </w:t>
            </w:r>
            <w:r w:rsidRPr="000C77BA">
              <w:rPr>
                <w:sz w:val="20"/>
                <w:szCs w:val="20"/>
                <w:u w:val="single"/>
                <w:lang w:val="kk-KZ"/>
              </w:rPr>
              <w:t>және</w:t>
            </w:r>
            <w:r w:rsidRPr="000C77BA">
              <w:rPr>
                <w:sz w:val="20"/>
                <w:szCs w:val="20"/>
                <w:u w:val="single"/>
              </w:rPr>
              <w:t xml:space="preserve"> </w:t>
            </w:r>
            <w:r w:rsidRPr="000C77BA">
              <w:rPr>
                <w:sz w:val="20"/>
                <w:szCs w:val="20"/>
                <w:u w:val="single"/>
                <w:lang w:val="kk-KZ"/>
              </w:rPr>
              <w:t>академиялық</w:t>
            </w:r>
            <w:r w:rsidRPr="000C77BA">
              <w:rPr>
                <w:sz w:val="20"/>
                <w:szCs w:val="20"/>
                <w:u w:val="single"/>
              </w:rPr>
              <w:t xml:space="preserve"> </w:t>
            </w:r>
            <w:r w:rsidRPr="000C77BA">
              <w:rPr>
                <w:sz w:val="20"/>
                <w:szCs w:val="20"/>
                <w:u w:val="single"/>
                <w:lang w:val="kk-KZ"/>
              </w:rPr>
              <w:t>адалдық</w:t>
            </w:r>
            <w:r w:rsidRPr="000C77BA">
              <w:rPr>
                <w:sz w:val="20"/>
                <w:szCs w:val="20"/>
                <w:u w:val="single"/>
              </w:rPr>
              <w:t xml:space="preserve"> </w:t>
            </w:r>
            <w:r w:rsidRPr="000C77BA">
              <w:rPr>
                <w:sz w:val="20"/>
                <w:szCs w:val="20"/>
                <w:u w:val="single"/>
                <w:lang w:val="kk-KZ"/>
              </w:rPr>
              <w:t>Саясатымен</w:t>
            </w:r>
            <w:r w:rsidRPr="000C77BA">
              <w:rPr>
                <w:sz w:val="20"/>
                <w:szCs w:val="20"/>
              </w:rPr>
              <w:t xml:space="preserve"> </w:t>
            </w:r>
            <w:r w:rsidRPr="000C77BA">
              <w:rPr>
                <w:sz w:val="20"/>
                <w:szCs w:val="20"/>
                <w:lang w:val="kk-KZ"/>
              </w:rPr>
              <w:t>айқындалады</w:t>
            </w:r>
            <w:r w:rsidRPr="000C77BA">
              <w:rPr>
                <w:sz w:val="20"/>
                <w:szCs w:val="20"/>
              </w:rPr>
              <w:t xml:space="preserve">. </w:t>
            </w:r>
          </w:p>
          <w:p w:rsidR="004038E2" w:rsidRPr="000C77BA" w:rsidRDefault="004038E2" w:rsidP="004038E2">
            <w:pPr>
              <w:jc w:val="both"/>
              <w:rPr>
                <w:sz w:val="20"/>
                <w:szCs w:val="20"/>
              </w:rPr>
            </w:pPr>
            <w:proofErr w:type="spellStart"/>
            <w:r w:rsidRPr="000C77BA">
              <w:rPr>
                <w:sz w:val="20"/>
                <w:szCs w:val="20"/>
              </w:rPr>
              <w:t>Құжаттар</w:t>
            </w:r>
            <w:proofErr w:type="spellEnd"/>
            <w:r w:rsidRPr="000C77BA">
              <w:rPr>
                <w:sz w:val="20"/>
                <w:szCs w:val="20"/>
              </w:rPr>
              <w:t xml:space="preserve"> </w:t>
            </w:r>
            <w:proofErr w:type="spellStart"/>
            <w:r w:rsidRPr="000C77BA">
              <w:rPr>
                <w:sz w:val="20"/>
                <w:szCs w:val="20"/>
              </w:rPr>
              <w:t>Univer</w:t>
            </w:r>
            <w:proofErr w:type="spellEnd"/>
            <w:r w:rsidRPr="000C77BA">
              <w:rPr>
                <w:sz w:val="20"/>
                <w:szCs w:val="20"/>
              </w:rPr>
              <w:t xml:space="preserve"> </w:t>
            </w:r>
            <w:r w:rsidRPr="000C77BA">
              <w:rPr>
                <w:sz w:val="20"/>
                <w:szCs w:val="20"/>
                <w:lang w:val="kk-KZ"/>
              </w:rPr>
              <w:t>И</w:t>
            </w:r>
            <w:r w:rsidRPr="000C77BA">
              <w:rPr>
                <w:sz w:val="20"/>
                <w:szCs w:val="20"/>
              </w:rPr>
              <w:t xml:space="preserve">Ж </w:t>
            </w:r>
            <w:proofErr w:type="spellStart"/>
            <w:r w:rsidRPr="000C77BA">
              <w:rPr>
                <w:sz w:val="20"/>
                <w:szCs w:val="20"/>
              </w:rPr>
              <w:t>басты</w:t>
            </w:r>
            <w:proofErr w:type="spellEnd"/>
            <w:r w:rsidRPr="000C77BA">
              <w:rPr>
                <w:sz w:val="20"/>
                <w:szCs w:val="20"/>
              </w:rPr>
              <w:t xml:space="preserve"> </w:t>
            </w:r>
            <w:proofErr w:type="spellStart"/>
            <w:r w:rsidRPr="000C77BA">
              <w:rPr>
                <w:sz w:val="20"/>
                <w:szCs w:val="20"/>
              </w:rPr>
              <w:t>бетінде</w:t>
            </w:r>
            <w:proofErr w:type="spellEnd"/>
            <w:r w:rsidRPr="000C77BA">
              <w:rPr>
                <w:sz w:val="20"/>
                <w:szCs w:val="20"/>
              </w:rPr>
              <w:t xml:space="preserve"> </w:t>
            </w:r>
            <w:proofErr w:type="spellStart"/>
            <w:r w:rsidRPr="000C77BA">
              <w:rPr>
                <w:sz w:val="20"/>
                <w:szCs w:val="20"/>
              </w:rPr>
              <w:t>қолжетімді</w:t>
            </w:r>
            <w:proofErr w:type="spellEnd"/>
            <w:r w:rsidRPr="000C77BA">
              <w:rPr>
                <w:sz w:val="20"/>
                <w:szCs w:val="20"/>
              </w:rPr>
              <w:t>.</w:t>
            </w:r>
          </w:p>
          <w:p w:rsidR="004038E2" w:rsidRPr="000C77BA" w:rsidRDefault="004038E2" w:rsidP="004038E2">
            <w:pPr>
              <w:jc w:val="both"/>
              <w:rPr>
                <w:sz w:val="20"/>
                <w:szCs w:val="20"/>
              </w:rPr>
            </w:pPr>
            <w:proofErr w:type="spellStart"/>
            <w:r w:rsidRPr="000C77BA">
              <w:rPr>
                <w:b/>
                <w:bCs/>
                <w:sz w:val="20"/>
                <w:szCs w:val="20"/>
              </w:rPr>
              <w:t>Ғылым</w:t>
            </w:r>
            <w:proofErr w:type="spellEnd"/>
            <w:r w:rsidRPr="000C77BA">
              <w:rPr>
                <w:b/>
                <w:bCs/>
                <w:sz w:val="20"/>
                <w:szCs w:val="20"/>
              </w:rPr>
              <w:t xml:space="preserve"> мен </w:t>
            </w:r>
            <w:proofErr w:type="spellStart"/>
            <w:r w:rsidRPr="000C77BA">
              <w:rPr>
                <w:b/>
                <w:bCs/>
                <w:sz w:val="20"/>
                <w:szCs w:val="20"/>
              </w:rPr>
              <w:t>білімнің</w:t>
            </w:r>
            <w:proofErr w:type="spellEnd"/>
            <w:r w:rsidRPr="000C77BA">
              <w:rPr>
                <w:b/>
                <w:bCs/>
                <w:sz w:val="20"/>
                <w:szCs w:val="20"/>
              </w:rPr>
              <w:t xml:space="preserve"> </w:t>
            </w:r>
            <w:proofErr w:type="spellStart"/>
            <w:r w:rsidRPr="000C77BA">
              <w:rPr>
                <w:b/>
                <w:bCs/>
                <w:sz w:val="20"/>
                <w:szCs w:val="20"/>
              </w:rPr>
              <w:t>интеграциясы</w:t>
            </w:r>
            <w:proofErr w:type="spellEnd"/>
            <w:r w:rsidRPr="000C77BA">
              <w:rPr>
                <w:b/>
                <w:bCs/>
                <w:sz w:val="20"/>
                <w:szCs w:val="20"/>
              </w:rPr>
              <w:t xml:space="preserve">. </w:t>
            </w:r>
            <w:proofErr w:type="spellStart"/>
            <w:r w:rsidRPr="000C77BA">
              <w:rPr>
                <w:sz w:val="20"/>
                <w:szCs w:val="20"/>
              </w:rPr>
              <w:t>Студенттердің</w:t>
            </w:r>
            <w:proofErr w:type="spellEnd"/>
            <w:r w:rsidRPr="000C77BA">
              <w:rPr>
                <w:sz w:val="20"/>
                <w:szCs w:val="20"/>
              </w:rPr>
              <w:t xml:space="preserve">, </w:t>
            </w:r>
            <w:proofErr w:type="spellStart"/>
            <w:r w:rsidRPr="000C77BA">
              <w:rPr>
                <w:sz w:val="20"/>
                <w:szCs w:val="20"/>
              </w:rPr>
              <w:t>магистранттардың</w:t>
            </w:r>
            <w:proofErr w:type="spellEnd"/>
            <w:r w:rsidRPr="000C77BA">
              <w:rPr>
                <w:sz w:val="20"/>
                <w:szCs w:val="20"/>
              </w:rPr>
              <w:t xml:space="preserve"> </w:t>
            </w:r>
            <w:proofErr w:type="spellStart"/>
            <w:r w:rsidRPr="000C77BA">
              <w:rPr>
                <w:sz w:val="20"/>
                <w:szCs w:val="20"/>
              </w:rPr>
              <w:t>және</w:t>
            </w:r>
            <w:proofErr w:type="spellEnd"/>
            <w:r w:rsidRPr="000C77BA">
              <w:rPr>
                <w:sz w:val="20"/>
                <w:szCs w:val="20"/>
              </w:rPr>
              <w:t xml:space="preserve"> </w:t>
            </w:r>
            <w:proofErr w:type="spellStart"/>
            <w:r w:rsidRPr="000C77BA">
              <w:rPr>
                <w:sz w:val="20"/>
                <w:szCs w:val="20"/>
              </w:rPr>
              <w:t>докторанттардың</w:t>
            </w:r>
            <w:proofErr w:type="spellEnd"/>
            <w:r w:rsidRPr="000C77BA">
              <w:rPr>
                <w:sz w:val="20"/>
                <w:szCs w:val="20"/>
              </w:rPr>
              <w:t xml:space="preserve"> </w:t>
            </w:r>
            <w:proofErr w:type="spellStart"/>
            <w:r w:rsidRPr="000C77BA">
              <w:rPr>
                <w:sz w:val="20"/>
                <w:szCs w:val="20"/>
              </w:rPr>
              <w:t>ғылыми-зерттеу</w:t>
            </w:r>
            <w:proofErr w:type="spellEnd"/>
            <w:r w:rsidRPr="000C77BA">
              <w:rPr>
                <w:sz w:val="20"/>
                <w:szCs w:val="20"/>
              </w:rPr>
              <w:t xml:space="preserve"> </w:t>
            </w:r>
            <w:proofErr w:type="spellStart"/>
            <w:r w:rsidRPr="000C77BA">
              <w:rPr>
                <w:sz w:val="20"/>
                <w:szCs w:val="20"/>
              </w:rPr>
              <w:t>жұмысы</w:t>
            </w:r>
            <w:proofErr w:type="spellEnd"/>
            <w:r w:rsidRPr="000C77BA">
              <w:rPr>
                <w:sz w:val="20"/>
                <w:szCs w:val="20"/>
              </w:rPr>
              <w:t xml:space="preserve"> –</w:t>
            </w:r>
            <w:r w:rsidRPr="000C77BA">
              <w:rPr>
                <w:sz w:val="20"/>
                <w:szCs w:val="20"/>
                <w:lang w:val="kk-KZ"/>
              </w:rPr>
              <w:t xml:space="preserve"> бұл </w:t>
            </w:r>
            <w:proofErr w:type="spellStart"/>
            <w:r w:rsidRPr="000C77BA">
              <w:rPr>
                <w:sz w:val="20"/>
                <w:szCs w:val="20"/>
              </w:rPr>
              <w:t>оқу</w:t>
            </w:r>
            <w:proofErr w:type="spellEnd"/>
            <w:r w:rsidRPr="000C77BA">
              <w:rPr>
                <w:sz w:val="20"/>
                <w:szCs w:val="20"/>
              </w:rPr>
              <w:t xml:space="preserve"> </w:t>
            </w:r>
            <w:proofErr w:type="spellStart"/>
            <w:r w:rsidRPr="000C77BA">
              <w:rPr>
                <w:sz w:val="20"/>
                <w:szCs w:val="20"/>
              </w:rPr>
              <w:t>үдерісін</w:t>
            </w:r>
            <w:proofErr w:type="spellEnd"/>
            <w:r w:rsidRPr="000C77BA">
              <w:rPr>
                <w:sz w:val="20"/>
                <w:szCs w:val="20"/>
                <w:lang w:val="kk-KZ"/>
              </w:rPr>
              <w:t>ің</w:t>
            </w:r>
            <w:r w:rsidRPr="000C77BA">
              <w:rPr>
                <w:sz w:val="20"/>
                <w:szCs w:val="20"/>
              </w:rPr>
              <w:t xml:space="preserve"> </w:t>
            </w:r>
            <w:proofErr w:type="spellStart"/>
            <w:r w:rsidRPr="000C77BA">
              <w:rPr>
                <w:sz w:val="20"/>
                <w:szCs w:val="20"/>
              </w:rPr>
              <w:t>тереңде</w:t>
            </w:r>
            <w:proofErr w:type="spellEnd"/>
            <w:r w:rsidRPr="000C77BA">
              <w:rPr>
                <w:sz w:val="20"/>
                <w:szCs w:val="20"/>
                <w:lang w:val="kk-KZ"/>
              </w:rPr>
              <w:t>тілуі</w:t>
            </w:r>
            <w:r w:rsidRPr="000C77BA">
              <w:rPr>
                <w:sz w:val="20"/>
                <w:szCs w:val="20"/>
              </w:rPr>
              <w:t xml:space="preserve">. </w:t>
            </w:r>
            <w:proofErr w:type="spellStart"/>
            <w:r w:rsidRPr="000C77BA">
              <w:rPr>
                <w:sz w:val="20"/>
                <w:szCs w:val="20"/>
              </w:rPr>
              <w:t>Ол</w:t>
            </w:r>
            <w:proofErr w:type="spellEnd"/>
            <w:r w:rsidRPr="000C77BA">
              <w:rPr>
                <w:sz w:val="20"/>
                <w:szCs w:val="20"/>
              </w:rPr>
              <w:t xml:space="preserve"> </w:t>
            </w:r>
            <w:proofErr w:type="spellStart"/>
            <w:r w:rsidRPr="000C77BA">
              <w:rPr>
                <w:sz w:val="20"/>
                <w:szCs w:val="20"/>
              </w:rPr>
              <w:t>тікелей</w:t>
            </w:r>
            <w:proofErr w:type="spellEnd"/>
            <w:r w:rsidRPr="000C77BA">
              <w:rPr>
                <w:sz w:val="20"/>
                <w:szCs w:val="20"/>
              </w:rPr>
              <w:t xml:space="preserve"> </w:t>
            </w:r>
            <w:proofErr w:type="spellStart"/>
            <w:r w:rsidRPr="000C77BA">
              <w:rPr>
                <w:sz w:val="20"/>
                <w:szCs w:val="20"/>
              </w:rPr>
              <w:t>кафедраларда</w:t>
            </w:r>
            <w:proofErr w:type="spellEnd"/>
            <w:r w:rsidRPr="000C77BA">
              <w:rPr>
                <w:sz w:val="20"/>
                <w:szCs w:val="20"/>
              </w:rPr>
              <w:t xml:space="preserve">, </w:t>
            </w:r>
            <w:proofErr w:type="spellStart"/>
            <w:r w:rsidRPr="000C77BA">
              <w:rPr>
                <w:sz w:val="20"/>
                <w:szCs w:val="20"/>
              </w:rPr>
              <w:t>зертханаларда</w:t>
            </w:r>
            <w:proofErr w:type="spellEnd"/>
            <w:r w:rsidRPr="000C77BA">
              <w:rPr>
                <w:sz w:val="20"/>
                <w:szCs w:val="20"/>
              </w:rPr>
              <w:t xml:space="preserve">, </w:t>
            </w:r>
            <w:proofErr w:type="spellStart"/>
            <w:r w:rsidRPr="000C77BA">
              <w:rPr>
                <w:sz w:val="20"/>
                <w:szCs w:val="20"/>
              </w:rPr>
              <w:t>университеттің</w:t>
            </w:r>
            <w:proofErr w:type="spellEnd"/>
            <w:r w:rsidRPr="000C77BA">
              <w:rPr>
                <w:sz w:val="20"/>
                <w:szCs w:val="20"/>
              </w:rPr>
              <w:t xml:space="preserve"> </w:t>
            </w:r>
            <w:proofErr w:type="spellStart"/>
            <w:r w:rsidRPr="000C77BA">
              <w:rPr>
                <w:sz w:val="20"/>
                <w:szCs w:val="20"/>
              </w:rPr>
              <w:t>ғылыми</w:t>
            </w:r>
            <w:proofErr w:type="spellEnd"/>
            <w:r w:rsidRPr="000C77BA">
              <w:rPr>
                <w:sz w:val="20"/>
                <w:szCs w:val="20"/>
              </w:rPr>
              <w:t xml:space="preserve"> </w:t>
            </w:r>
            <w:proofErr w:type="spellStart"/>
            <w:r w:rsidRPr="000C77BA">
              <w:rPr>
                <w:sz w:val="20"/>
                <w:szCs w:val="20"/>
              </w:rPr>
              <w:t>және</w:t>
            </w:r>
            <w:proofErr w:type="spellEnd"/>
            <w:r w:rsidRPr="000C77BA">
              <w:rPr>
                <w:sz w:val="20"/>
                <w:szCs w:val="20"/>
              </w:rPr>
              <w:t xml:space="preserve"> </w:t>
            </w:r>
            <w:proofErr w:type="spellStart"/>
            <w:r w:rsidRPr="000C77BA">
              <w:rPr>
                <w:sz w:val="20"/>
                <w:szCs w:val="20"/>
              </w:rPr>
              <w:t>жобалау</w:t>
            </w:r>
            <w:proofErr w:type="spellEnd"/>
            <w:r w:rsidRPr="000C77BA">
              <w:rPr>
                <w:sz w:val="20"/>
                <w:szCs w:val="20"/>
              </w:rPr>
              <w:t xml:space="preserve"> </w:t>
            </w:r>
            <w:proofErr w:type="spellStart"/>
            <w:r w:rsidRPr="000C77BA">
              <w:rPr>
                <w:sz w:val="20"/>
                <w:szCs w:val="20"/>
              </w:rPr>
              <w:t>бөлімшелерінде</w:t>
            </w:r>
            <w:proofErr w:type="spellEnd"/>
            <w:r w:rsidRPr="000C77BA">
              <w:rPr>
                <w:sz w:val="20"/>
                <w:szCs w:val="20"/>
              </w:rPr>
              <w:t xml:space="preserve">, </w:t>
            </w:r>
            <w:proofErr w:type="spellStart"/>
            <w:r w:rsidRPr="000C77BA">
              <w:rPr>
                <w:sz w:val="20"/>
                <w:szCs w:val="20"/>
              </w:rPr>
              <w:t>студенттік</w:t>
            </w:r>
            <w:proofErr w:type="spellEnd"/>
            <w:r w:rsidRPr="000C77BA">
              <w:rPr>
                <w:sz w:val="20"/>
                <w:szCs w:val="20"/>
              </w:rPr>
              <w:t xml:space="preserve"> </w:t>
            </w:r>
            <w:proofErr w:type="spellStart"/>
            <w:r w:rsidRPr="000C77BA">
              <w:rPr>
                <w:sz w:val="20"/>
                <w:szCs w:val="20"/>
              </w:rPr>
              <w:t>ғылыми-техникалық</w:t>
            </w:r>
            <w:proofErr w:type="spellEnd"/>
            <w:r w:rsidRPr="000C77BA">
              <w:rPr>
                <w:sz w:val="20"/>
                <w:szCs w:val="20"/>
              </w:rPr>
              <w:t xml:space="preserve"> </w:t>
            </w:r>
            <w:proofErr w:type="spellStart"/>
            <w:r w:rsidRPr="000C77BA">
              <w:rPr>
                <w:sz w:val="20"/>
                <w:szCs w:val="20"/>
              </w:rPr>
              <w:t>бірлестіктер</w:t>
            </w:r>
            <w:proofErr w:type="spellEnd"/>
            <w:r w:rsidRPr="000C77BA">
              <w:rPr>
                <w:sz w:val="20"/>
                <w:szCs w:val="20"/>
                <w:lang w:val="kk-KZ"/>
              </w:rPr>
              <w:t>ін</w:t>
            </w:r>
            <w:r w:rsidRPr="000C77BA">
              <w:rPr>
                <w:sz w:val="20"/>
                <w:szCs w:val="20"/>
              </w:rPr>
              <w:t xml:space="preserve">де </w:t>
            </w:r>
            <w:proofErr w:type="spellStart"/>
            <w:r w:rsidRPr="000C77BA">
              <w:rPr>
                <w:sz w:val="20"/>
                <w:szCs w:val="20"/>
              </w:rPr>
              <w:t>ұйымдастырылады</w:t>
            </w:r>
            <w:proofErr w:type="spellEnd"/>
            <w:r w:rsidRPr="000C77BA">
              <w:rPr>
                <w:sz w:val="20"/>
                <w:szCs w:val="20"/>
              </w:rPr>
              <w:t xml:space="preserve">. </w:t>
            </w:r>
            <w:proofErr w:type="spellStart"/>
            <w:r w:rsidRPr="000C77BA">
              <w:rPr>
                <w:sz w:val="20"/>
                <w:szCs w:val="20"/>
              </w:rPr>
              <w:t>Білім</w:t>
            </w:r>
            <w:proofErr w:type="spellEnd"/>
            <w:r w:rsidRPr="000C77BA">
              <w:rPr>
                <w:sz w:val="20"/>
                <w:szCs w:val="20"/>
              </w:rPr>
              <w:t xml:space="preserve"> </w:t>
            </w:r>
            <w:proofErr w:type="spellStart"/>
            <w:r w:rsidRPr="000C77BA">
              <w:rPr>
                <w:sz w:val="20"/>
                <w:szCs w:val="20"/>
              </w:rPr>
              <w:t>берудің</w:t>
            </w:r>
            <w:proofErr w:type="spellEnd"/>
            <w:r w:rsidRPr="000C77BA">
              <w:rPr>
                <w:sz w:val="20"/>
                <w:szCs w:val="20"/>
              </w:rPr>
              <w:t xml:space="preserve"> </w:t>
            </w:r>
            <w:proofErr w:type="spellStart"/>
            <w:r w:rsidRPr="000C77BA">
              <w:rPr>
                <w:sz w:val="20"/>
                <w:szCs w:val="20"/>
              </w:rPr>
              <w:t>барлық</w:t>
            </w:r>
            <w:proofErr w:type="spellEnd"/>
            <w:r w:rsidRPr="000C77BA">
              <w:rPr>
                <w:sz w:val="20"/>
                <w:szCs w:val="20"/>
              </w:rPr>
              <w:t xml:space="preserve"> </w:t>
            </w:r>
            <w:proofErr w:type="spellStart"/>
            <w:r w:rsidRPr="000C77BA">
              <w:rPr>
                <w:sz w:val="20"/>
                <w:szCs w:val="20"/>
              </w:rPr>
              <w:t>деңгейлеріндегі</w:t>
            </w:r>
            <w:proofErr w:type="spellEnd"/>
            <w:r w:rsidRPr="000C77BA">
              <w:rPr>
                <w:sz w:val="20"/>
                <w:szCs w:val="20"/>
              </w:rPr>
              <w:t xml:space="preserve"> </w:t>
            </w:r>
            <w:proofErr w:type="spellStart"/>
            <w:r w:rsidRPr="000C77BA">
              <w:rPr>
                <w:sz w:val="20"/>
                <w:szCs w:val="20"/>
              </w:rPr>
              <w:t>білім</w:t>
            </w:r>
            <w:proofErr w:type="spellEnd"/>
            <w:r w:rsidRPr="000C77BA">
              <w:rPr>
                <w:sz w:val="20"/>
                <w:szCs w:val="20"/>
              </w:rPr>
              <w:t xml:space="preserve"> </w:t>
            </w:r>
            <w:proofErr w:type="spellStart"/>
            <w:r w:rsidRPr="000C77BA">
              <w:rPr>
                <w:sz w:val="20"/>
                <w:szCs w:val="20"/>
              </w:rPr>
              <w:t>алушылардың</w:t>
            </w:r>
            <w:proofErr w:type="spellEnd"/>
            <w:r w:rsidRPr="000C77BA">
              <w:rPr>
                <w:sz w:val="20"/>
                <w:szCs w:val="20"/>
              </w:rPr>
              <w:t xml:space="preserve"> </w:t>
            </w:r>
            <w:proofErr w:type="spellStart"/>
            <w:r w:rsidRPr="000C77BA">
              <w:rPr>
                <w:sz w:val="20"/>
                <w:szCs w:val="20"/>
              </w:rPr>
              <w:t>өзіндік</w:t>
            </w:r>
            <w:proofErr w:type="spellEnd"/>
            <w:r w:rsidRPr="000C77BA">
              <w:rPr>
                <w:sz w:val="20"/>
                <w:szCs w:val="20"/>
              </w:rPr>
              <w:t xml:space="preserve"> </w:t>
            </w:r>
            <w:proofErr w:type="spellStart"/>
            <w:r w:rsidRPr="000C77BA">
              <w:rPr>
                <w:sz w:val="20"/>
                <w:szCs w:val="20"/>
              </w:rPr>
              <w:t>жұмысы</w:t>
            </w:r>
            <w:proofErr w:type="spellEnd"/>
            <w:r w:rsidRPr="000C77BA">
              <w:rPr>
                <w:sz w:val="20"/>
                <w:szCs w:val="20"/>
              </w:rPr>
              <w:t xml:space="preserve"> </w:t>
            </w:r>
            <w:proofErr w:type="spellStart"/>
            <w:r w:rsidRPr="000C77BA">
              <w:rPr>
                <w:sz w:val="20"/>
                <w:szCs w:val="20"/>
              </w:rPr>
              <w:t>заманауи</w:t>
            </w:r>
            <w:proofErr w:type="spellEnd"/>
            <w:r w:rsidRPr="000C77BA">
              <w:rPr>
                <w:sz w:val="20"/>
                <w:szCs w:val="20"/>
              </w:rPr>
              <w:t xml:space="preserve"> </w:t>
            </w:r>
            <w:proofErr w:type="spellStart"/>
            <w:r w:rsidRPr="000C77BA">
              <w:rPr>
                <w:sz w:val="20"/>
                <w:szCs w:val="20"/>
              </w:rPr>
              <w:t>ғылыми-зерттеу</w:t>
            </w:r>
            <w:proofErr w:type="spellEnd"/>
            <w:r w:rsidRPr="000C77BA">
              <w:rPr>
                <w:sz w:val="20"/>
                <w:szCs w:val="20"/>
              </w:rPr>
              <w:t xml:space="preserve"> </w:t>
            </w:r>
            <w:proofErr w:type="spellStart"/>
            <w:r w:rsidRPr="000C77BA">
              <w:rPr>
                <w:sz w:val="20"/>
                <w:szCs w:val="20"/>
              </w:rPr>
              <w:t>және</w:t>
            </w:r>
            <w:proofErr w:type="spellEnd"/>
            <w:r w:rsidRPr="000C77BA">
              <w:rPr>
                <w:sz w:val="20"/>
                <w:szCs w:val="20"/>
              </w:rPr>
              <w:t xml:space="preserve"> </w:t>
            </w:r>
            <w:proofErr w:type="spellStart"/>
            <w:r w:rsidRPr="000C77BA">
              <w:rPr>
                <w:sz w:val="20"/>
                <w:szCs w:val="20"/>
              </w:rPr>
              <w:t>ақпараттық</w:t>
            </w:r>
            <w:proofErr w:type="spellEnd"/>
            <w:r w:rsidRPr="000C77BA">
              <w:rPr>
                <w:sz w:val="20"/>
                <w:szCs w:val="20"/>
              </w:rPr>
              <w:t xml:space="preserve"> </w:t>
            </w:r>
            <w:proofErr w:type="spellStart"/>
            <w:r w:rsidRPr="000C77BA">
              <w:rPr>
                <w:sz w:val="20"/>
                <w:szCs w:val="20"/>
              </w:rPr>
              <w:t>технологияларды</w:t>
            </w:r>
            <w:proofErr w:type="spellEnd"/>
            <w:r w:rsidRPr="000C77BA">
              <w:rPr>
                <w:sz w:val="20"/>
                <w:szCs w:val="20"/>
              </w:rPr>
              <w:t xml:space="preserve"> </w:t>
            </w:r>
            <w:proofErr w:type="spellStart"/>
            <w:r w:rsidRPr="000C77BA">
              <w:rPr>
                <w:sz w:val="20"/>
                <w:szCs w:val="20"/>
              </w:rPr>
              <w:t>қолдана</w:t>
            </w:r>
            <w:proofErr w:type="spellEnd"/>
            <w:r w:rsidRPr="000C77BA">
              <w:rPr>
                <w:sz w:val="20"/>
                <w:szCs w:val="20"/>
              </w:rPr>
              <w:t xml:space="preserve"> </w:t>
            </w:r>
            <w:proofErr w:type="spellStart"/>
            <w:r w:rsidRPr="000C77BA">
              <w:rPr>
                <w:sz w:val="20"/>
                <w:szCs w:val="20"/>
              </w:rPr>
              <w:t>отырып</w:t>
            </w:r>
            <w:proofErr w:type="spellEnd"/>
            <w:r w:rsidRPr="000C77BA">
              <w:rPr>
                <w:sz w:val="20"/>
                <w:szCs w:val="20"/>
              </w:rPr>
              <w:t xml:space="preserve">, </w:t>
            </w:r>
            <w:proofErr w:type="spellStart"/>
            <w:r w:rsidRPr="000C77BA">
              <w:rPr>
                <w:sz w:val="20"/>
                <w:szCs w:val="20"/>
              </w:rPr>
              <w:t>жаңа</w:t>
            </w:r>
            <w:proofErr w:type="spellEnd"/>
            <w:r w:rsidRPr="000C77BA">
              <w:rPr>
                <w:sz w:val="20"/>
                <w:szCs w:val="20"/>
              </w:rPr>
              <w:t xml:space="preserve"> </w:t>
            </w:r>
            <w:proofErr w:type="spellStart"/>
            <w:r w:rsidRPr="000C77BA">
              <w:rPr>
                <w:sz w:val="20"/>
                <w:szCs w:val="20"/>
              </w:rPr>
              <w:t>білім</w:t>
            </w:r>
            <w:proofErr w:type="spellEnd"/>
            <w:r w:rsidRPr="000C77BA">
              <w:rPr>
                <w:sz w:val="20"/>
                <w:szCs w:val="20"/>
              </w:rPr>
              <w:t xml:space="preserve"> </w:t>
            </w:r>
            <w:proofErr w:type="spellStart"/>
            <w:r w:rsidRPr="000C77BA">
              <w:rPr>
                <w:sz w:val="20"/>
                <w:szCs w:val="20"/>
              </w:rPr>
              <w:t>алу</w:t>
            </w:r>
            <w:proofErr w:type="spellEnd"/>
            <w:r w:rsidRPr="000C77BA">
              <w:rPr>
                <w:sz w:val="20"/>
                <w:szCs w:val="20"/>
              </w:rPr>
              <w:t xml:space="preserve"> </w:t>
            </w:r>
            <w:proofErr w:type="spellStart"/>
            <w:r w:rsidRPr="000C77BA">
              <w:rPr>
                <w:sz w:val="20"/>
                <w:szCs w:val="20"/>
              </w:rPr>
              <w:t>негізінде</w:t>
            </w:r>
            <w:proofErr w:type="spellEnd"/>
            <w:r w:rsidRPr="000C77BA">
              <w:rPr>
                <w:sz w:val="20"/>
                <w:szCs w:val="20"/>
              </w:rPr>
              <w:t xml:space="preserve"> </w:t>
            </w:r>
            <w:proofErr w:type="spellStart"/>
            <w:r w:rsidRPr="000C77BA">
              <w:rPr>
                <w:sz w:val="20"/>
                <w:szCs w:val="20"/>
              </w:rPr>
              <w:t>зерттеу</w:t>
            </w:r>
            <w:proofErr w:type="spellEnd"/>
            <w:r w:rsidRPr="000C77BA">
              <w:rPr>
                <w:sz w:val="20"/>
                <w:szCs w:val="20"/>
              </w:rPr>
              <w:t xml:space="preserve"> </w:t>
            </w:r>
            <w:proofErr w:type="spellStart"/>
            <w:r w:rsidRPr="000C77BA">
              <w:rPr>
                <w:sz w:val="20"/>
                <w:szCs w:val="20"/>
              </w:rPr>
              <w:t>дағдылары</w:t>
            </w:r>
            <w:proofErr w:type="spellEnd"/>
            <w:r w:rsidRPr="000C77BA">
              <w:rPr>
                <w:sz w:val="20"/>
                <w:szCs w:val="20"/>
              </w:rPr>
              <w:t xml:space="preserve"> мен </w:t>
            </w:r>
            <w:proofErr w:type="spellStart"/>
            <w:r w:rsidRPr="000C77BA">
              <w:rPr>
                <w:sz w:val="20"/>
                <w:szCs w:val="20"/>
              </w:rPr>
              <w:t>құзыреттіліктерін</w:t>
            </w:r>
            <w:proofErr w:type="spellEnd"/>
            <w:r w:rsidRPr="000C77BA">
              <w:rPr>
                <w:sz w:val="20"/>
                <w:szCs w:val="20"/>
              </w:rPr>
              <w:t xml:space="preserve"> </w:t>
            </w:r>
            <w:proofErr w:type="spellStart"/>
            <w:r w:rsidRPr="000C77BA">
              <w:rPr>
                <w:sz w:val="20"/>
                <w:szCs w:val="20"/>
              </w:rPr>
              <w:t>дамытуға</w:t>
            </w:r>
            <w:proofErr w:type="spellEnd"/>
            <w:r w:rsidRPr="000C77BA">
              <w:rPr>
                <w:sz w:val="20"/>
                <w:szCs w:val="20"/>
              </w:rPr>
              <w:t xml:space="preserve"> </w:t>
            </w:r>
            <w:proofErr w:type="spellStart"/>
            <w:r w:rsidRPr="000C77BA">
              <w:rPr>
                <w:sz w:val="20"/>
                <w:szCs w:val="20"/>
              </w:rPr>
              <w:t>бағытталған</w:t>
            </w:r>
            <w:proofErr w:type="spellEnd"/>
            <w:r w:rsidRPr="000C77BA">
              <w:rPr>
                <w:sz w:val="20"/>
                <w:szCs w:val="20"/>
              </w:rPr>
              <w:t xml:space="preserve">. </w:t>
            </w:r>
            <w:proofErr w:type="spellStart"/>
            <w:r w:rsidRPr="000C77BA">
              <w:rPr>
                <w:sz w:val="20"/>
                <w:szCs w:val="20"/>
              </w:rPr>
              <w:t>Зерттеу</w:t>
            </w:r>
            <w:proofErr w:type="spellEnd"/>
            <w:r w:rsidRPr="000C77BA">
              <w:rPr>
                <w:sz w:val="20"/>
                <w:szCs w:val="20"/>
              </w:rPr>
              <w:t xml:space="preserve"> </w:t>
            </w:r>
            <w:proofErr w:type="spellStart"/>
            <w:r w:rsidRPr="000C77BA">
              <w:rPr>
                <w:sz w:val="20"/>
                <w:szCs w:val="20"/>
              </w:rPr>
              <w:t>университетінің</w:t>
            </w:r>
            <w:proofErr w:type="spellEnd"/>
            <w:r w:rsidRPr="000C77BA">
              <w:rPr>
                <w:sz w:val="20"/>
                <w:szCs w:val="20"/>
              </w:rPr>
              <w:t xml:space="preserve"> </w:t>
            </w:r>
            <w:proofErr w:type="spellStart"/>
            <w:r w:rsidRPr="000C77BA">
              <w:rPr>
                <w:sz w:val="20"/>
                <w:szCs w:val="20"/>
              </w:rPr>
              <w:t>оқытушысы</w:t>
            </w:r>
            <w:proofErr w:type="spellEnd"/>
            <w:r w:rsidRPr="000C77BA">
              <w:rPr>
                <w:sz w:val="20"/>
                <w:szCs w:val="20"/>
              </w:rPr>
              <w:t xml:space="preserve"> </w:t>
            </w:r>
            <w:r w:rsidRPr="000C77BA">
              <w:rPr>
                <w:sz w:val="20"/>
                <w:szCs w:val="20"/>
                <w:lang w:val="kk-KZ"/>
              </w:rPr>
              <w:t>ғ</w:t>
            </w:r>
            <w:proofErr w:type="spellStart"/>
            <w:r w:rsidRPr="000C77BA">
              <w:rPr>
                <w:sz w:val="20"/>
                <w:szCs w:val="20"/>
              </w:rPr>
              <w:t>ылыми</w:t>
            </w:r>
            <w:proofErr w:type="spellEnd"/>
            <w:r w:rsidRPr="000C77BA">
              <w:rPr>
                <w:sz w:val="20"/>
                <w:szCs w:val="20"/>
                <w:lang w:val="kk-KZ"/>
              </w:rPr>
              <w:t>-зерттеу</w:t>
            </w:r>
            <w:r w:rsidRPr="000C77BA">
              <w:rPr>
                <w:sz w:val="20"/>
                <w:szCs w:val="20"/>
              </w:rPr>
              <w:t xml:space="preserve"> </w:t>
            </w:r>
            <w:proofErr w:type="spellStart"/>
            <w:r w:rsidRPr="000C77BA">
              <w:rPr>
                <w:sz w:val="20"/>
                <w:szCs w:val="20"/>
              </w:rPr>
              <w:t>қызмет</w:t>
            </w:r>
            <w:proofErr w:type="spellEnd"/>
            <w:r w:rsidRPr="000C77BA">
              <w:rPr>
                <w:sz w:val="20"/>
                <w:szCs w:val="20"/>
                <w:lang w:val="kk-KZ"/>
              </w:rPr>
              <w:t>інің</w:t>
            </w:r>
            <w:r w:rsidRPr="000C77BA">
              <w:rPr>
                <w:sz w:val="20"/>
                <w:szCs w:val="20"/>
              </w:rPr>
              <w:t xml:space="preserve"> </w:t>
            </w:r>
            <w:proofErr w:type="spellStart"/>
            <w:r w:rsidRPr="000C77BA">
              <w:rPr>
                <w:sz w:val="20"/>
                <w:szCs w:val="20"/>
              </w:rPr>
              <w:t>нәтижелерін</w:t>
            </w:r>
            <w:proofErr w:type="spellEnd"/>
            <w:r w:rsidRPr="000C77BA">
              <w:rPr>
                <w:sz w:val="20"/>
                <w:szCs w:val="20"/>
              </w:rPr>
              <w:t xml:space="preserve"> </w:t>
            </w:r>
            <w:proofErr w:type="spellStart"/>
            <w:r w:rsidRPr="000C77BA">
              <w:rPr>
                <w:sz w:val="20"/>
                <w:szCs w:val="20"/>
              </w:rPr>
              <w:t>дәрістер</w:t>
            </w:r>
            <w:proofErr w:type="spellEnd"/>
            <w:r w:rsidRPr="000C77BA">
              <w:rPr>
                <w:sz w:val="20"/>
                <w:szCs w:val="20"/>
              </w:rPr>
              <w:t xml:space="preserve"> мен </w:t>
            </w:r>
            <w:proofErr w:type="spellStart"/>
            <w:r w:rsidRPr="000C77BA">
              <w:rPr>
                <w:sz w:val="20"/>
                <w:szCs w:val="20"/>
              </w:rPr>
              <w:t>семинарлық</w:t>
            </w:r>
            <w:proofErr w:type="spellEnd"/>
            <w:r w:rsidRPr="000C77BA">
              <w:rPr>
                <w:sz w:val="20"/>
                <w:szCs w:val="20"/>
              </w:rPr>
              <w:t xml:space="preserve"> (</w:t>
            </w:r>
            <w:proofErr w:type="spellStart"/>
            <w:r w:rsidRPr="000C77BA">
              <w:rPr>
                <w:sz w:val="20"/>
                <w:szCs w:val="20"/>
              </w:rPr>
              <w:t>практикалық</w:t>
            </w:r>
            <w:proofErr w:type="spellEnd"/>
            <w:r w:rsidRPr="000C77BA">
              <w:rPr>
                <w:sz w:val="20"/>
                <w:szCs w:val="20"/>
              </w:rPr>
              <w:t xml:space="preserve">) </w:t>
            </w:r>
            <w:proofErr w:type="spellStart"/>
            <w:r w:rsidRPr="000C77BA">
              <w:rPr>
                <w:sz w:val="20"/>
                <w:szCs w:val="20"/>
              </w:rPr>
              <w:t>сабақтар</w:t>
            </w:r>
            <w:proofErr w:type="spellEnd"/>
            <w:r w:rsidRPr="000C77BA">
              <w:rPr>
                <w:sz w:val="20"/>
                <w:szCs w:val="20"/>
              </w:rPr>
              <w:t xml:space="preserve">, </w:t>
            </w:r>
            <w:r w:rsidRPr="000C77BA">
              <w:rPr>
                <w:sz w:val="20"/>
                <w:szCs w:val="20"/>
                <w:lang w:val="kk-KZ"/>
              </w:rPr>
              <w:t>з</w:t>
            </w:r>
            <w:proofErr w:type="spellStart"/>
            <w:r w:rsidRPr="000C77BA">
              <w:rPr>
                <w:sz w:val="20"/>
                <w:szCs w:val="20"/>
              </w:rPr>
              <w:t>ертханалық</w:t>
            </w:r>
            <w:proofErr w:type="spellEnd"/>
            <w:r w:rsidRPr="000C77BA">
              <w:rPr>
                <w:sz w:val="20"/>
                <w:szCs w:val="20"/>
              </w:rPr>
              <w:t xml:space="preserve"> </w:t>
            </w:r>
            <w:proofErr w:type="spellStart"/>
            <w:r w:rsidRPr="000C77BA">
              <w:rPr>
                <w:sz w:val="20"/>
                <w:szCs w:val="20"/>
              </w:rPr>
              <w:t>сабақтар</w:t>
            </w:r>
            <w:proofErr w:type="spellEnd"/>
            <w:r w:rsidRPr="000C77BA">
              <w:rPr>
                <w:sz w:val="20"/>
                <w:szCs w:val="20"/>
              </w:rPr>
              <w:t xml:space="preserve"> </w:t>
            </w:r>
            <w:proofErr w:type="spellStart"/>
            <w:r w:rsidRPr="000C77BA">
              <w:rPr>
                <w:sz w:val="20"/>
                <w:szCs w:val="20"/>
              </w:rPr>
              <w:t>тақырыбын</w:t>
            </w:r>
            <w:proofErr w:type="spellEnd"/>
            <w:r w:rsidRPr="000C77BA">
              <w:rPr>
                <w:sz w:val="20"/>
                <w:szCs w:val="20"/>
                <w:lang w:val="kk-KZ"/>
              </w:rPr>
              <w:t>д</w:t>
            </w:r>
            <w:r w:rsidRPr="000C77BA">
              <w:rPr>
                <w:sz w:val="20"/>
                <w:szCs w:val="20"/>
              </w:rPr>
              <w:t>а</w:t>
            </w:r>
            <w:r w:rsidRPr="000C77BA">
              <w:rPr>
                <w:sz w:val="20"/>
                <w:szCs w:val="20"/>
                <w:lang w:val="kk-KZ"/>
              </w:rPr>
              <w:t xml:space="preserve">, </w:t>
            </w:r>
            <w:proofErr w:type="spellStart"/>
            <w:r w:rsidRPr="000C77BA">
              <w:rPr>
                <w:sz w:val="20"/>
                <w:szCs w:val="20"/>
              </w:rPr>
              <w:t>силлабуста</w:t>
            </w:r>
            <w:proofErr w:type="spellEnd"/>
            <w:r w:rsidRPr="000C77BA">
              <w:rPr>
                <w:sz w:val="20"/>
                <w:szCs w:val="20"/>
                <w:lang w:val="kk-KZ"/>
              </w:rPr>
              <w:t>рда</w:t>
            </w:r>
            <w:r w:rsidRPr="000C77BA">
              <w:rPr>
                <w:sz w:val="20"/>
                <w:szCs w:val="20"/>
              </w:rPr>
              <w:t xml:space="preserve"> </w:t>
            </w:r>
            <w:proofErr w:type="spellStart"/>
            <w:r w:rsidRPr="000C77BA">
              <w:rPr>
                <w:sz w:val="20"/>
                <w:szCs w:val="20"/>
              </w:rPr>
              <w:t>көрініс</w:t>
            </w:r>
            <w:proofErr w:type="spellEnd"/>
            <w:r w:rsidRPr="000C77BA">
              <w:rPr>
                <w:sz w:val="20"/>
                <w:szCs w:val="20"/>
              </w:rPr>
              <w:t xml:space="preserve"> </w:t>
            </w:r>
            <w:proofErr w:type="spellStart"/>
            <w:r w:rsidRPr="000C77BA">
              <w:rPr>
                <w:sz w:val="20"/>
                <w:szCs w:val="20"/>
              </w:rPr>
              <w:t>табатын</w:t>
            </w:r>
            <w:proofErr w:type="spellEnd"/>
            <w:r w:rsidRPr="000C77BA">
              <w:rPr>
                <w:sz w:val="20"/>
                <w:szCs w:val="20"/>
              </w:rPr>
              <w:t xml:space="preserve"> </w:t>
            </w:r>
            <w:proofErr w:type="spellStart"/>
            <w:r w:rsidRPr="000C77BA">
              <w:rPr>
                <w:sz w:val="20"/>
                <w:szCs w:val="20"/>
              </w:rPr>
              <w:t>және</w:t>
            </w:r>
            <w:proofErr w:type="spellEnd"/>
            <w:r w:rsidRPr="000C77BA">
              <w:rPr>
                <w:sz w:val="20"/>
                <w:szCs w:val="20"/>
              </w:rPr>
              <w:t xml:space="preserve"> </w:t>
            </w:r>
            <w:proofErr w:type="spellStart"/>
            <w:r w:rsidRPr="000C77BA">
              <w:rPr>
                <w:sz w:val="20"/>
                <w:szCs w:val="20"/>
              </w:rPr>
              <w:t>оқу</w:t>
            </w:r>
            <w:proofErr w:type="spellEnd"/>
            <w:r w:rsidRPr="000C77BA">
              <w:rPr>
                <w:sz w:val="20"/>
                <w:szCs w:val="20"/>
              </w:rPr>
              <w:t xml:space="preserve"> </w:t>
            </w:r>
            <w:proofErr w:type="spellStart"/>
            <w:r w:rsidRPr="000C77BA">
              <w:rPr>
                <w:sz w:val="20"/>
                <w:szCs w:val="20"/>
              </w:rPr>
              <w:t>сабақтары</w:t>
            </w:r>
            <w:proofErr w:type="spellEnd"/>
            <w:r w:rsidRPr="000C77BA">
              <w:rPr>
                <w:sz w:val="20"/>
                <w:szCs w:val="20"/>
              </w:rPr>
              <w:t xml:space="preserve"> мен </w:t>
            </w:r>
            <w:proofErr w:type="spellStart"/>
            <w:r w:rsidRPr="000C77BA">
              <w:rPr>
                <w:sz w:val="20"/>
                <w:szCs w:val="20"/>
              </w:rPr>
              <w:t>тапсырмалар</w:t>
            </w:r>
            <w:proofErr w:type="spellEnd"/>
            <w:r w:rsidRPr="000C77BA">
              <w:rPr>
                <w:sz w:val="20"/>
                <w:szCs w:val="20"/>
              </w:rPr>
              <w:t xml:space="preserve"> </w:t>
            </w:r>
            <w:proofErr w:type="spellStart"/>
            <w:r w:rsidRPr="000C77BA">
              <w:rPr>
                <w:sz w:val="20"/>
                <w:szCs w:val="20"/>
              </w:rPr>
              <w:t>тақырыптарының</w:t>
            </w:r>
            <w:proofErr w:type="spellEnd"/>
            <w:r w:rsidRPr="000C77BA">
              <w:rPr>
                <w:sz w:val="20"/>
                <w:szCs w:val="20"/>
              </w:rPr>
              <w:t xml:space="preserve"> </w:t>
            </w:r>
            <w:proofErr w:type="spellStart"/>
            <w:r w:rsidRPr="000C77BA">
              <w:rPr>
                <w:sz w:val="20"/>
                <w:szCs w:val="20"/>
              </w:rPr>
              <w:t>өзектілігіне</w:t>
            </w:r>
            <w:proofErr w:type="spellEnd"/>
            <w:r w:rsidRPr="000C77BA">
              <w:rPr>
                <w:sz w:val="20"/>
                <w:szCs w:val="20"/>
              </w:rPr>
              <w:t xml:space="preserve"> </w:t>
            </w:r>
            <w:proofErr w:type="spellStart"/>
            <w:r w:rsidRPr="000C77BA">
              <w:rPr>
                <w:sz w:val="20"/>
                <w:szCs w:val="20"/>
              </w:rPr>
              <w:t>жауап</w:t>
            </w:r>
            <w:proofErr w:type="spellEnd"/>
            <w:r w:rsidRPr="000C77BA">
              <w:rPr>
                <w:sz w:val="20"/>
                <w:szCs w:val="20"/>
              </w:rPr>
              <w:t xml:space="preserve"> </w:t>
            </w:r>
            <w:proofErr w:type="spellStart"/>
            <w:r w:rsidRPr="000C77BA">
              <w:rPr>
                <w:sz w:val="20"/>
                <w:szCs w:val="20"/>
              </w:rPr>
              <w:t>беретін</w:t>
            </w:r>
            <w:proofErr w:type="spellEnd"/>
            <w:r w:rsidRPr="000C77BA">
              <w:rPr>
                <w:sz w:val="20"/>
                <w:szCs w:val="20"/>
              </w:rPr>
              <w:t xml:space="preserve"> </w:t>
            </w:r>
            <w:r w:rsidRPr="000C77BA">
              <w:rPr>
                <w:sz w:val="20"/>
                <w:szCs w:val="20"/>
                <w:lang w:val="kk-KZ"/>
              </w:rPr>
              <w:t>ОБӨЗ</w:t>
            </w:r>
            <w:r w:rsidRPr="000C77BA">
              <w:rPr>
                <w:sz w:val="20"/>
                <w:szCs w:val="20"/>
              </w:rPr>
              <w:t xml:space="preserve">, </w:t>
            </w:r>
            <w:r w:rsidRPr="000C77BA">
              <w:rPr>
                <w:sz w:val="20"/>
                <w:szCs w:val="20"/>
                <w:lang w:val="kk-KZ"/>
              </w:rPr>
              <w:t>БӨЗ</w:t>
            </w:r>
            <w:r w:rsidRPr="000C77BA">
              <w:rPr>
                <w:sz w:val="20"/>
                <w:szCs w:val="20"/>
              </w:rPr>
              <w:t xml:space="preserve"> </w:t>
            </w:r>
            <w:proofErr w:type="spellStart"/>
            <w:r w:rsidRPr="000C77BA">
              <w:rPr>
                <w:sz w:val="20"/>
                <w:szCs w:val="20"/>
              </w:rPr>
              <w:t>тапсырмаларына</w:t>
            </w:r>
            <w:proofErr w:type="spellEnd"/>
            <w:r w:rsidRPr="000C77BA">
              <w:rPr>
                <w:sz w:val="20"/>
                <w:szCs w:val="20"/>
              </w:rPr>
              <w:t xml:space="preserve"> </w:t>
            </w:r>
            <w:proofErr w:type="spellStart"/>
            <w:r w:rsidRPr="000C77BA">
              <w:rPr>
                <w:sz w:val="20"/>
                <w:szCs w:val="20"/>
              </w:rPr>
              <w:t>біріктіреді</w:t>
            </w:r>
            <w:proofErr w:type="spellEnd"/>
            <w:r w:rsidRPr="000C77BA">
              <w:rPr>
                <w:sz w:val="20"/>
                <w:szCs w:val="20"/>
              </w:rPr>
              <w:t>.</w:t>
            </w:r>
          </w:p>
          <w:p w:rsidR="004038E2" w:rsidRPr="000C77BA" w:rsidRDefault="004038E2" w:rsidP="004038E2">
            <w:pPr>
              <w:jc w:val="both"/>
              <w:rPr>
                <w:b/>
                <w:bCs/>
                <w:sz w:val="20"/>
                <w:szCs w:val="20"/>
              </w:rPr>
            </w:pPr>
            <w:proofErr w:type="spellStart"/>
            <w:r w:rsidRPr="000C77BA">
              <w:rPr>
                <w:b/>
                <w:bCs/>
                <w:sz w:val="20"/>
                <w:szCs w:val="20"/>
              </w:rPr>
              <w:t>Сабаққа</w:t>
            </w:r>
            <w:proofErr w:type="spellEnd"/>
            <w:r w:rsidRPr="000C77BA">
              <w:rPr>
                <w:b/>
                <w:bCs/>
                <w:sz w:val="20"/>
                <w:szCs w:val="20"/>
              </w:rPr>
              <w:t xml:space="preserve"> </w:t>
            </w:r>
            <w:proofErr w:type="spellStart"/>
            <w:r w:rsidRPr="000C77BA">
              <w:rPr>
                <w:b/>
                <w:bCs/>
                <w:sz w:val="20"/>
                <w:szCs w:val="20"/>
              </w:rPr>
              <w:t>қатысу</w:t>
            </w:r>
            <w:proofErr w:type="spellEnd"/>
            <w:r w:rsidRPr="000C77BA">
              <w:rPr>
                <w:b/>
                <w:bCs/>
                <w:sz w:val="20"/>
                <w:szCs w:val="20"/>
                <w:lang w:val="kk-KZ"/>
              </w:rPr>
              <w:t>ы</w:t>
            </w:r>
            <w:r w:rsidRPr="000C77BA">
              <w:rPr>
                <w:b/>
                <w:bCs/>
                <w:sz w:val="20"/>
                <w:szCs w:val="20"/>
              </w:rPr>
              <w:t xml:space="preserve">. </w:t>
            </w:r>
            <w:proofErr w:type="spellStart"/>
            <w:r w:rsidRPr="000C77BA">
              <w:rPr>
                <w:sz w:val="20"/>
                <w:szCs w:val="20"/>
              </w:rPr>
              <w:t>Әр</w:t>
            </w:r>
            <w:proofErr w:type="spellEnd"/>
            <w:r w:rsidRPr="000C77BA">
              <w:rPr>
                <w:sz w:val="20"/>
                <w:szCs w:val="20"/>
              </w:rPr>
              <w:t xml:space="preserve"> </w:t>
            </w:r>
            <w:proofErr w:type="spellStart"/>
            <w:r w:rsidRPr="000C77BA">
              <w:rPr>
                <w:sz w:val="20"/>
                <w:szCs w:val="20"/>
              </w:rPr>
              <w:t>тапсырманың</w:t>
            </w:r>
            <w:proofErr w:type="spellEnd"/>
            <w:r w:rsidRPr="000C77BA">
              <w:rPr>
                <w:sz w:val="20"/>
                <w:szCs w:val="20"/>
              </w:rPr>
              <w:t xml:space="preserve"> </w:t>
            </w:r>
            <w:proofErr w:type="spellStart"/>
            <w:r w:rsidRPr="000C77BA">
              <w:rPr>
                <w:sz w:val="20"/>
                <w:szCs w:val="20"/>
              </w:rPr>
              <w:t>мерзімі</w:t>
            </w:r>
            <w:proofErr w:type="spellEnd"/>
            <w:r w:rsidRPr="000C77BA">
              <w:rPr>
                <w:sz w:val="20"/>
                <w:szCs w:val="20"/>
              </w:rPr>
              <w:t xml:space="preserve"> </w:t>
            </w:r>
            <w:r w:rsidRPr="000C77BA">
              <w:rPr>
                <w:sz w:val="20"/>
                <w:szCs w:val="20"/>
                <w:lang w:val="kk-KZ"/>
              </w:rPr>
              <w:t>пән</w:t>
            </w:r>
            <w:r w:rsidRPr="000C77BA">
              <w:rPr>
                <w:sz w:val="20"/>
                <w:szCs w:val="20"/>
              </w:rPr>
              <w:t xml:space="preserve"> </w:t>
            </w:r>
            <w:proofErr w:type="spellStart"/>
            <w:r w:rsidRPr="000C77BA">
              <w:rPr>
                <w:sz w:val="20"/>
                <w:szCs w:val="20"/>
              </w:rPr>
              <w:t>мазмұнын</w:t>
            </w:r>
            <w:proofErr w:type="spellEnd"/>
            <w:r w:rsidRPr="000C77BA">
              <w:rPr>
                <w:sz w:val="20"/>
                <w:szCs w:val="20"/>
              </w:rPr>
              <w:t xml:space="preserve"> </w:t>
            </w:r>
            <w:proofErr w:type="spellStart"/>
            <w:r w:rsidRPr="000C77BA">
              <w:rPr>
                <w:sz w:val="20"/>
                <w:szCs w:val="20"/>
              </w:rPr>
              <w:t>іске</w:t>
            </w:r>
            <w:proofErr w:type="spellEnd"/>
            <w:r w:rsidRPr="000C77BA">
              <w:rPr>
                <w:sz w:val="20"/>
                <w:szCs w:val="20"/>
              </w:rPr>
              <w:t xml:space="preserve"> </w:t>
            </w:r>
            <w:proofErr w:type="spellStart"/>
            <w:r w:rsidRPr="000C77BA">
              <w:rPr>
                <w:sz w:val="20"/>
                <w:szCs w:val="20"/>
              </w:rPr>
              <w:t>асыру</w:t>
            </w:r>
            <w:proofErr w:type="spellEnd"/>
            <w:r w:rsidRPr="000C77BA">
              <w:rPr>
                <w:sz w:val="20"/>
                <w:szCs w:val="20"/>
              </w:rPr>
              <w:t xml:space="preserve"> </w:t>
            </w:r>
            <w:proofErr w:type="spellStart"/>
            <w:r w:rsidRPr="000C77BA">
              <w:rPr>
                <w:sz w:val="20"/>
                <w:szCs w:val="20"/>
              </w:rPr>
              <w:t>күнтізбесінде</w:t>
            </w:r>
            <w:proofErr w:type="spellEnd"/>
            <w:r w:rsidRPr="000C77BA">
              <w:rPr>
                <w:sz w:val="20"/>
                <w:szCs w:val="20"/>
              </w:rPr>
              <w:t xml:space="preserve"> (</w:t>
            </w:r>
            <w:proofErr w:type="spellStart"/>
            <w:r w:rsidRPr="000C77BA">
              <w:rPr>
                <w:sz w:val="20"/>
                <w:szCs w:val="20"/>
              </w:rPr>
              <w:t>кестесінде</w:t>
            </w:r>
            <w:proofErr w:type="spellEnd"/>
            <w:r w:rsidRPr="000C77BA">
              <w:rPr>
                <w:sz w:val="20"/>
                <w:szCs w:val="20"/>
              </w:rPr>
              <w:t xml:space="preserve">) </w:t>
            </w:r>
            <w:proofErr w:type="spellStart"/>
            <w:r w:rsidRPr="000C77BA">
              <w:rPr>
                <w:sz w:val="20"/>
                <w:szCs w:val="20"/>
              </w:rPr>
              <w:t>көрсетілген</w:t>
            </w:r>
            <w:proofErr w:type="spellEnd"/>
            <w:r w:rsidRPr="000C77BA">
              <w:rPr>
                <w:sz w:val="20"/>
                <w:szCs w:val="20"/>
              </w:rPr>
              <w:t xml:space="preserve">. </w:t>
            </w:r>
            <w:proofErr w:type="spellStart"/>
            <w:r w:rsidRPr="000C77BA">
              <w:rPr>
                <w:sz w:val="20"/>
                <w:szCs w:val="20"/>
              </w:rPr>
              <w:t>Мерзімдерді</w:t>
            </w:r>
            <w:proofErr w:type="spellEnd"/>
            <w:r w:rsidRPr="000C77BA">
              <w:rPr>
                <w:sz w:val="20"/>
                <w:szCs w:val="20"/>
              </w:rPr>
              <w:t xml:space="preserve"> </w:t>
            </w:r>
            <w:proofErr w:type="spellStart"/>
            <w:r w:rsidRPr="000C77BA">
              <w:rPr>
                <w:sz w:val="20"/>
                <w:szCs w:val="20"/>
              </w:rPr>
              <w:t>сақтамау</w:t>
            </w:r>
            <w:proofErr w:type="spellEnd"/>
            <w:r w:rsidRPr="000C77BA">
              <w:rPr>
                <w:sz w:val="20"/>
                <w:szCs w:val="20"/>
              </w:rPr>
              <w:t xml:space="preserve"> </w:t>
            </w:r>
            <w:r w:rsidRPr="000C77BA">
              <w:rPr>
                <w:sz w:val="20"/>
                <w:szCs w:val="20"/>
                <w:lang w:val="kk-KZ"/>
              </w:rPr>
              <w:t>баллда</w:t>
            </w:r>
            <w:proofErr w:type="spellStart"/>
            <w:r w:rsidRPr="000C77BA">
              <w:rPr>
                <w:sz w:val="20"/>
                <w:szCs w:val="20"/>
              </w:rPr>
              <w:t>рдың</w:t>
            </w:r>
            <w:proofErr w:type="spellEnd"/>
            <w:r w:rsidRPr="000C77BA">
              <w:rPr>
                <w:sz w:val="20"/>
                <w:szCs w:val="20"/>
              </w:rPr>
              <w:t xml:space="preserve"> </w:t>
            </w:r>
            <w:proofErr w:type="spellStart"/>
            <w:r w:rsidRPr="000C77BA">
              <w:rPr>
                <w:sz w:val="20"/>
                <w:szCs w:val="20"/>
              </w:rPr>
              <w:t>жоғалуына</w:t>
            </w:r>
            <w:proofErr w:type="spellEnd"/>
            <w:r w:rsidRPr="000C77BA">
              <w:rPr>
                <w:sz w:val="20"/>
                <w:szCs w:val="20"/>
              </w:rPr>
              <w:t xml:space="preserve"> </w:t>
            </w:r>
            <w:proofErr w:type="spellStart"/>
            <w:r w:rsidRPr="000C77BA">
              <w:rPr>
                <w:sz w:val="20"/>
                <w:szCs w:val="20"/>
              </w:rPr>
              <w:t>әкеледі</w:t>
            </w:r>
            <w:proofErr w:type="spellEnd"/>
            <w:r w:rsidRPr="000C77BA">
              <w:rPr>
                <w:sz w:val="20"/>
                <w:szCs w:val="20"/>
              </w:rPr>
              <w:t>.</w:t>
            </w:r>
          </w:p>
          <w:p w:rsidR="004038E2" w:rsidRPr="000C77BA" w:rsidRDefault="004038E2" w:rsidP="004038E2">
            <w:pPr>
              <w:jc w:val="both"/>
              <w:rPr>
                <w:rStyle w:val="a3"/>
                <w:b/>
                <w:bCs/>
                <w:color w:val="auto"/>
                <w:sz w:val="20"/>
                <w:szCs w:val="20"/>
                <w:lang w:val="kk-KZ"/>
              </w:rPr>
            </w:pPr>
            <w:proofErr w:type="spellStart"/>
            <w:r w:rsidRPr="000C77BA">
              <w:rPr>
                <w:rStyle w:val="a3"/>
                <w:b/>
                <w:bCs/>
                <w:color w:val="auto"/>
                <w:sz w:val="20"/>
                <w:szCs w:val="20"/>
                <w:u w:val="none"/>
              </w:rPr>
              <w:t>Академиялық</w:t>
            </w:r>
            <w:proofErr w:type="spellEnd"/>
            <w:r w:rsidRPr="000C77BA">
              <w:rPr>
                <w:rStyle w:val="a3"/>
                <w:b/>
                <w:bCs/>
                <w:color w:val="auto"/>
                <w:sz w:val="20"/>
                <w:szCs w:val="20"/>
                <w:u w:val="none"/>
              </w:rPr>
              <w:t xml:space="preserve"> </w:t>
            </w:r>
            <w:proofErr w:type="spellStart"/>
            <w:r w:rsidRPr="000C77BA">
              <w:rPr>
                <w:rStyle w:val="a3"/>
                <w:b/>
                <w:bCs/>
                <w:color w:val="auto"/>
                <w:sz w:val="20"/>
                <w:szCs w:val="20"/>
                <w:u w:val="none"/>
              </w:rPr>
              <w:t>адалдық</w:t>
            </w:r>
            <w:proofErr w:type="spellEnd"/>
            <w:r w:rsidRPr="000C77BA">
              <w:rPr>
                <w:rStyle w:val="a3"/>
                <w:b/>
                <w:bCs/>
                <w:color w:val="auto"/>
                <w:sz w:val="20"/>
                <w:szCs w:val="20"/>
                <w:u w:val="none"/>
              </w:rPr>
              <w:t xml:space="preserve">. </w:t>
            </w:r>
            <w:proofErr w:type="spellStart"/>
            <w:r w:rsidRPr="000C77BA">
              <w:rPr>
                <w:rStyle w:val="a3"/>
                <w:color w:val="auto"/>
                <w:sz w:val="20"/>
                <w:szCs w:val="20"/>
                <w:u w:val="none"/>
              </w:rPr>
              <w:t>Практикалық</w:t>
            </w:r>
            <w:proofErr w:type="spellEnd"/>
            <w:r w:rsidRPr="000C77BA">
              <w:rPr>
                <w:rStyle w:val="a3"/>
                <w:color w:val="auto"/>
                <w:sz w:val="20"/>
                <w:szCs w:val="20"/>
                <w:u w:val="none"/>
              </w:rPr>
              <w:t>/</w:t>
            </w:r>
            <w:proofErr w:type="spellStart"/>
            <w:r w:rsidRPr="000C77BA">
              <w:rPr>
                <w:rStyle w:val="a3"/>
                <w:color w:val="auto"/>
                <w:sz w:val="20"/>
                <w:szCs w:val="20"/>
                <w:u w:val="none"/>
              </w:rPr>
              <w:t>зертханалық</w:t>
            </w:r>
            <w:proofErr w:type="spellEnd"/>
            <w:r w:rsidRPr="000C77BA">
              <w:rPr>
                <w:rStyle w:val="a3"/>
                <w:color w:val="auto"/>
                <w:sz w:val="20"/>
                <w:szCs w:val="20"/>
                <w:u w:val="none"/>
              </w:rPr>
              <w:t xml:space="preserve"> </w:t>
            </w:r>
            <w:proofErr w:type="spellStart"/>
            <w:r w:rsidRPr="000C77BA">
              <w:rPr>
                <w:rStyle w:val="a3"/>
                <w:color w:val="auto"/>
                <w:sz w:val="20"/>
                <w:szCs w:val="20"/>
                <w:u w:val="none"/>
              </w:rPr>
              <w:t>сабақтар</w:t>
            </w:r>
            <w:proofErr w:type="spellEnd"/>
            <w:r w:rsidRPr="000C77BA">
              <w:rPr>
                <w:rStyle w:val="a3"/>
                <w:color w:val="auto"/>
                <w:sz w:val="20"/>
                <w:szCs w:val="20"/>
                <w:u w:val="none"/>
              </w:rPr>
              <w:t xml:space="preserve">, </w:t>
            </w:r>
            <w:r w:rsidR="005C08FF" w:rsidRPr="000C77BA">
              <w:rPr>
                <w:rStyle w:val="a3"/>
                <w:color w:val="auto"/>
                <w:sz w:val="20"/>
                <w:szCs w:val="20"/>
                <w:u w:val="none"/>
                <w:lang w:val="kk-KZ"/>
              </w:rPr>
              <w:t>СӨЖ</w:t>
            </w:r>
            <w:r w:rsidRPr="000C77BA">
              <w:rPr>
                <w:rStyle w:val="a3"/>
                <w:color w:val="auto"/>
                <w:sz w:val="20"/>
                <w:szCs w:val="20"/>
                <w:u w:val="none"/>
              </w:rPr>
              <w:t xml:space="preserve"> </w:t>
            </w:r>
            <w:proofErr w:type="spellStart"/>
            <w:r w:rsidRPr="000C77BA">
              <w:rPr>
                <w:rStyle w:val="a3"/>
                <w:color w:val="auto"/>
                <w:sz w:val="20"/>
                <w:szCs w:val="20"/>
                <w:u w:val="none"/>
              </w:rPr>
              <w:t>білім</w:t>
            </w:r>
            <w:proofErr w:type="spellEnd"/>
            <w:r w:rsidRPr="000C77BA">
              <w:rPr>
                <w:rStyle w:val="a3"/>
                <w:color w:val="auto"/>
                <w:sz w:val="20"/>
                <w:szCs w:val="20"/>
                <w:u w:val="none"/>
              </w:rPr>
              <w:t xml:space="preserve"> </w:t>
            </w:r>
            <w:proofErr w:type="spellStart"/>
            <w:r w:rsidRPr="000C77BA">
              <w:rPr>
                <w:rStyle w:val="a3"/>
                <w:color w:val="auto"/>
                <w:sz w:val="20"/>
                <w:szCs w:val="20"/>
                <w:u w:val="none"/>
              </w:rPr>
              <w:t>алушының</w:t>
            </w:r>
            <w:proofErr w:type="spellEnd"/>
            <w:r w:rsidRPr="000C77BA">
              <w:rPr>
                <w:rStyle w:val="a3"/>
                <w:color w:val="auto"/>
                <w:sz w:val="20"/>
                <w:szCs w:val="20"/>
                <w:u w:val="none"/>
              </w:rPr>
              <w:t xml:space="preserve"> </w:t>
            </w:r>
            <w:proofErr w:type="spellStart"/>
            <w:r w:rsidRPr="000C77BA">
              <w:rPr>
                <w:rStyle w:val="a3"/>
                <w:color w:val="auto"/>
                <w:sz w:val="20"/>
                <w:szCs w:val="20"/>
                <w:u w:val="none"/>
              </w:rPr>
              <w:t>дербестігін</w:t>
            </w:r>
            <w:proofErr w:type="spellEnd"/>
            <w:r w:rsidRPr="000C77BA">
              <w:rPr>
                <w:rStyle w:val="a3"/>
                <w:color w:val="auto"/>
                <w:sz w:val="20"/>
                <w:szCs w:val="20"/>
                <w:u w:val="none"/>
              </w:rPr>
              <w:t xml:space="preserve">, </w:t>
            </w:r>
            <w:proofErr w:type="spellStart"/>
            <w:r w:rsidRPr="000C77BA">
              <w:rPr>
                <w:rStyle w:val="a3"/>
                <w:color w:val="auto"/>
                <w:sz w:val="20"/>
                <w:szCs w:val="20"/>
                <w:u w:val="none"/>
              </w:rPr>
              <w:t>сыни</w:t>
            </w:r>
            <w:proofErr w:type="spellEnd"/>
            <w:r w:rsidRPr="000C77BA">
              <w:rPr>
                <w:rStyle w:val="a3"/>
                <w:color w:val="auto"/>
                <w:sz w:val="20"/>
                <w:szCs w:val="20"/>
                <w:u w:val="none"/>
              </w:rPr>
              <w:t xml:space="preserve"> </w:t>
            </w:r>
            <w:proofErr w:type="spellStart"/>
            <w:r w:rsidRPr="000C77BA">
              <w:rPr>
                <w:rStyle w:val="a3"/>
                <w:color w:val="auto"/>
                <w:sz w:val="20"/>
                <w:szCs w:val="20"/>
                <w:u w:val="none"/>
              </w:rPr>
              <w:t>ойлауын</w:t>
            </w:r>
            <w:proofErr w:type="spellEnd"/>
            <w:r w:rsidRPr="000C77BA">
              <w:rPr>
                <w:rStyle w:val="a3"/>
                <w:color w:val="auto"/>
                <w:sz w:val="20"/>
                <w:szCs w:val="20"/>
                <w:u w:val="none"/>
              </w:rPr>
              <w:t xml:space="preserve">, </w:t>
            </w:r>
            <w:proofErr w:type="spellStart"/>
            <w:r w:rsidRPr="000C77BA">
              <w:rPr>
                <w:rStyle w:val="a3"/>
                <w:color w:val="auto"/>
                <w:sz w:val="20"/>
                <w:szCs w:val="20"/>
                <w:u w:val="none"/>
              </w:rPr>
              <w:t>шығармашылығын</w:t>
            </w:r>
            <w:proofErr w:type="spellEnd"/>
            <w:r w:rsidRPr="000C77BA">
              <w:rPr>
                <w:rStyle w:val="a3"/>
                <w:color w:val="auto"/>
                <w:sz w:val="20"/>
                <w:szCs w:val="20"/>
                <w:u w:val="none"/>
              </w:rPr>
              <w:t xml:space="preserve"> </w:t>
            </w:r>
            <w:proofErr w:type="spellStart"/>
            <w:r w:rsidRPr="000C77BA">
              <w:rPr>
                <w:rStyle w:val="a3"/>
                <w:color w:val="auto"/>
                <w:sz w:val="20"/>
                <w:szCs w:val="20"/>
                <w:u w:val="none"/>
              </w:rPr>
              <w:t>дамытады</w:t>
            </w:r>
            <w:proofErr w:type="spellEnd"/>
            <w:r w:rsidRPr="000C77BA">
              <w:rPr>
                <w:rStyle w:val="a3"/>
                <w:color w:val="auto"/>
                <w:sz w:val="20"/>
                <w:szCs w:val="20"/>
                <w:u w:val="none"/>
              </w:rPr>
              <w:t xml:space="preserve">. Плагиат, </w:t>
            </w:r>
            <w:proofErr w:type="spellStart"/>
            <w:r w:rsidRPr="000C77BA">
              <w:rPr>
                <w:rStyle w:val="a3"/>
                <w:color w:val="auto"/>
                <w:sz w:val="20"/>
                <w:szCs w:val="20"/>
                <w:u w:val="none"/>
              </w:rPr>
              <w:t>жалғандық</w:t>
            </w:r>
            <w:proofErr w:type="spellEnd"/>
            <w:r w:rsidRPr="000C77BA">
              <w:rPr>
                <w:rStyle w:val="a3"/>
                <w:color w:val="auto"/>
                <w:sz w:val="20"/>
                <w:szCs w:val="20"/>
                <w:u w:val="none"/>
              </w:rPr>
              <w:t xml:space="preserve">, </w:t>
            </w:r>
            <w:r w:rsidRPr="000C77BA">
              <w:rPr>
                <w:rStyle w:val="a3"/>
                <w:color w:val="auto"/>
                <w:sz w:val="20"/>
                <w:szCs w:val="20"/>
                <w:u w:val="none"/>
                <w:lang w:val="kk-KZ"/>
              </w:rPr>
              <w:t>шпаргалка</w:t>
            </w:r>
            <w:r w:rsidRPr="000C77BA">
              <w:rPr>
                <w:rStyle w:val="a3"/>
                <w:color w:val="auto"/>
                <w:sz w:val="20"/>
                <w:szCs w:val="20"/>
                <w:u w:val="none"/>
              </w:rPr>
              <w:t xml:space="preserve"> </w:t>
            </w:r>
            <w:proofErr w:type="spellStart"/>
            <w:r w:rsidRPr="000C77BA">
              <w:rPr>
                <w:rStyle w:val="a3"/>
                <w:color w:val="auto"/>
                <w:sz w:val="20"/>
                <w:szCs w:val="20"/>
                <w:u w:val="none"/>
              </w:rPr>
              <w:t>пайдалану</w:t>
            </w:r>
            <w:proofErr w:type="spellEnd"/>
            <w:r w:rsidRPr="000C77BA">
              <w:rPr>
                <w:rStyle w:val="a3"/>
                <w:color w:val="auto"/>
                <w:sz w:val="20"/>
                <w:szCs w:val="20"/>
                <w:u w:val="none"/>
              </w:rPr>
              <w:t xml:space="preserve">, </w:t>
            </w:r>
            <w:proofErr w:type="spellStart"/>
            <w:r w:rsidRPr="000C77BA">
              <w:rPr>
                <w:rStyle w:val="a3"/>
                <w:color w:val="auto"/>
                <w:sz w:val="20"/>
                <w:szCs w:val="20"/>
                <w:u w:val="none"/>
              </w:rPr>
              <w:t>тапсырмаларды</w:t>
            </w:r>
            <w:proofErr w:type="spellEnd"/>
            <w:r w:rsidRPr="000C77BA">
              <w:rPr>
                <w:rStyle w:val="a3"/>
                <w:color w:val="auto"/>
                <w:sz w:val="20"/>
                <w:szCs w:val="20"/>
                <w:u w:val="none"/>
              </w:rPr>
              <w:t xml:space="preserve"> </w:t>
            </w:r>
            <w:proofErr w:type="spellStart"/>
            <w:r w:rsidRPr="000C77BA">
              <w:rPr>
                <w:rStyle w:val="a3"/>
                <w:color w:val="auto"/>
                <w:sz w:val="20"/>
                <w:szCs w:val="20"/>
                <w:u w:val="none"/>
              </w:rPr>
              <w:t>орындаудың</w:t>
            </w:r>
            <w:proofErr w:type="spellEnd"/>
            <w:r w:rsidRPr="000C77BA">
              <w:rPr>
                <w:rStyle w:val="a3"/>
                <w:color w:val="auto"/>
                <w:sz w:val="20"/>
                <w:szCs w:val="20"/>
                <w:u w:val="none"/>
              </w:rPr>
              <w:t xml:space="preserve"> </w:t>
            </w:r>
            <w:proofErr w:type="spellStart"/>
            <w:r w:rsidRPr="000C77BA">
              <w:rPr>
                <w:rStyle w:val="a3"/>
                <w:color w:val="auto"/>
                <w:sz w:val="20"/>
                <w:szCs w:val="20"/>
                <w:u w:val="none"/>
              </w:rPr>
              <w:t>барлық</w:t>
            </w:r>
            <w:proofErr w:type="spellEnd"/>
            <w:r w:rsidRPr="000C77BA">
              <w:rPr>
                <w:rStyle w:val="a3"/>
                <w:color w:val="auto"/>
                <w:sz w:val="20"/>
                <w:szCs w:val="20"/>
                <w:u w:val="none"/>
              </w:rPr>
              <w:t xml:space="preserve"> </w:t>
            </w:r>
            <w:proofErr w:type="spellStart"/>
            <w:r w:rsidRPr="000C77BA">
              <w:rPr>
                <w:rStyle w:val="a3"/>
                <w:color w:val="auto"/>
                <w:sz w:val="20"/>
                <w:szCs w:val="20"/>
                <w:u w:val="none"/>
              </w:rPr>
              <w:t>кезеңдерінде</w:t>
            </w:r>
            <w:proofErr w:type="spellEnd"/>
            <w:r w:rsidRPr="000C77BA">
              <w:rPr>
                <w:rStyle w:val="a3"/>
                <w:color w:val="auto"/>
                <w:sz w:val="20"/>
                <w:szCs w:val="20"/>
                <w:u w:val="none"/>
              </w:rPr>
              <w:t xml:space="preserve"> </w:t>
            </w:r>
            <w:r w:rsidRPr="000C77BA">
              <w:rPr>
                <w:rStyle w:val="a3"/>
                <w:color w:val="auto"/>
                <w:sz w:val="20"/>
                <w:szCs w:val="20"/>
                <w:u w:val="none"/>
                <w:lang w:val="kk-KZ"/>
              </w:rPr>
              <w:t xml:space="preserve">көшіруге </w:t>
            </w:r>
            <w:proofErr w:type="spellStart"/>
            <w:r w:rsidRPr="000C77BA">
              <w:rPr>
                <w:rStyle w:val="a3"/>
                <w:color w:val="auto"/>
                <w:sz w:val="20"/>
                <w:szCs w:val="20"/>
                <w:u w:val="none"/>
              </w:rPr>
              <w:t>жол</w:t>
            </w:r>
            <w:proofErr w:type="spellEnd"/>
            <w:r w:rsidRPr="000C77BA">
              <w:rPr>
                <w:rStyle w:val="a3"/>
                <w:color w:val="auto"/>
                <w:sz w:val="20"/>
                <w:szCs w:val="20"/>
                <w:u w:val="none"/>
              </w:rPr>
              <w:t xml:space="preserve"> </w:t>
            </w:r>
            <w:proofErr w:type="spellStart"/>
            <w:r w:rsidRPr="000C77BA">
              <w:rPr>
                <w:rStyle w:val="a3"/>
                <w:color w:val="auto"/>
                <w:sz w:val="20"/>
                <w:szCs w:val="20"/>
                <w:u w:val="none"/>
              </w:rPr>
              <w:t>берілмейді</w:t>
            </w:r>
            <w:proofErr w:type="spellEnd"/>
            <w:r w:rsidRPr="000C77BA">
              <w:rPr>
                <w:rStyle w:val="a3"/>
                <w:color w:val="auto"/>
                <w:sz w:val="20"/>
                <w:szCs w:val="20"/>
                <w:u w:val="none"/>
              </w:rPr>
              <w:t>.</w:t>
            </w:r>
            <w:r w:rsidRPr="000C77BA">
              <w:rPr>
                <w:rStyle w:val="a3"/>
                <w:color w:val="auto"/>
                <w:sz w:val="20"/>
                <w:szCs w:val="20"/>
                <w:u w:val="none"/>
                <w:lang w:val="kk-KZ"/>
              </w:rPr>
              <w:t xml:space="preserve"> Теориялық оқыту кезеңінде және емтихандарда академиялық адалдықты сақтау негізгі саясаттардан басқа</w:t>
            </w:r>
            <w:r w:rsidRPr="000C77BA">
              <w:rPr>
                <w:rStyle w:val="a3"/>
                <w:color w:val="auto"/>
                <w:sz w:val="20"/>
                <w:szCs w:val="20"/>
                <w:lang w:val="kk-KZ"/>
              </w:rPr>
              <w:t xml:space="preserve">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w:t>
            </w:r>
            <w:r w:rsidRPr="000C77BA">
              <w:rPr>
                <w:rStyle w:val="a3"/>
                <w:color w:val="auto"/>
                <w:sz w:val="20"/>
                <w:szCs w:val="20"/>
                <w:u w:val="none"/>
                <w:lang w:val="kk-KZ"/>
              </w:rPr>
              <w:t>тәрізді құжаттармен регламенттеледі.</w:t>
            </w:r>
          </w:p>
          <w:p w:rsidR="004038E2" w:rsidRPr="000C77BA" w:rsidRDefault="004038E2" w:rsidP="004038E2">
            <w:pPr>
              <w:jc w:val="both"/>
              <w:rPr>
                <w:sz w:val="20"/>
                <w:szCs w:val="20"/>
                <w:lang w:val="kk-KZ"/>
              </w:rPr>
            </w:pPr>
            <w:r w:rsidRPr="000C77BA">
              <w:rPr>
                <w:b/>
                <w:bCs/>
                <w:sz w:val="20"/>
                <w:szCs w:val="20"/>
                <w:lang w:val="kk-KZ"/>
              </w:rPr>
              <w:t xml:space="preserve">Инклюзивті білім берудің негізгі принциптері. </w:t>
            </w:r>
            <w:r w:rsidRPr="000C77BA">
              <w:rPr>
                <w:sz w:val="20"/>
                <w:szCs w:val="20"/>
                <w:lang w:val="kk-KZ"/>
              </w:rPr>
              <w:t xml:space="preserve">Университеттің білім беру ортасы </w:t>
            </w:r>
            <w:r w:rsidRPr="000C77BA">
              <w:rPr>
                <w:sz w:val="20"/>
                <w:szCs w:val="20"/>
                <w:lang w:val="kk-KZ"/>
              </w:rPr>
              <w:lastRenderedPageBreak/>
              <w:t>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038E2" w:rsidRPr="000C77BA" w:rsidRDefault="004038E2" w:rsidP="004038E2">
            <w:pPr>
              <w:jc w:val="both"/>
              <w:rPr>
                <w:sz w:val="20"/>
                <w:szCs w:val="20"/>
                <w:lang w:val="kk-KZ"/>
              </w:rPr>
            </w:pPr>
            <w:r w:rsidRPr="000C77BA">
              <w:rPr>
                <w:sz w:val="20"/>
                <w:szCs w:val="20"/>
                <w:lang w:val="kk-KZ"/>
              </w:rPr>
              <w:t xml:space="preserve">Барлық білім алушылар, әсіресе мүмкіндігі шектеулі жандар, телефон/e-mail  </w:t>
            </w:r>
            <w:r w:rsidRPr="000C77BA">
              <w:fldChar w:fldCharType="begin"/>
            </w:r>
            <w:r w:rsidRPr="000C77BA">
              <w:rPr>
                <w:sz w:val="20"/>
                <w:szCs w:val="20"/>
                <w:lang w:val="kk-KZ"/>
              </w:rPr>
              <w:instrText xml:space="preserve"> HYPERLINK "mailto:k_aitkali@mail.ru/" </w:instrText>
            </w:r>
            <w:r w:rsidRPr="000C77BA">
              <w:fldChar w:fldCharType="separate"/>
            </w:r>
            <w:r w:rsidRPr="000C77BA">
              <w:rPr>
                <w:rStyle w:val="a3"/>
                <w:color w:val="auto"/>
                <w:sz w:val="20"/>
                <w:szCs w:val="20"/>
                <w:lang w:val="kk-KZ"/>
              </w:rPr>
              <w:t>k_aitkali@mail.ru/</w:t>
            </w:r>
            <w:r w:rsidRPr="000C77BA">
              <w:rPr>
                <w:rStyle w:val="a3"/>
                <w:color w:val="auto"/>
                <w:sz w:val="20"/>
                <w:szCs w:val="20"/>
                <w:lang w:val="kk-KZ"/>
              </w:rPr>
              <w:fldChar w:fldCharType="end"/>
            </w:r>
            <w:r w:rsidRPr="000C77BA">
              <w:rPr>
                <w:rStyle w:val="a3"/>
                <w:color w:val="auto"/>
                <w:sz w:val="20"/>
                <w:szCs w:val="20"/>
                <w:lang w:val="kk-KZ"/>
              </w:rPr>
              <w:t xml:space="preserve"> +7(777)2390371</w:t>
            </w:r>
            <w:r w:rsidRPr="000C77BA">
              <w:rPr>
                <w:rStyle w:val="a3"/>
                <w:sz w:val="20"/>
                <w:szCs w:val="20"/>
                <w:u w:val="none"/>
                <w:lang w:val="kk-KZ"/>
              </w:rPr>
              <w:t xml:space="preserve"> </w:t>
            </w:r>
            <w:r w:rsidRPr="000C77BA">
              <w:rPr>
                <w:sz w:val="20"/>
                <w:szCs w:val="20"/>
                <w:lang w:val="kk-KZ"/>
              </w:rPr>
              <w:t>немесе MS Teams-тегі бейне байланыс арқылы кеңестік көмек ала алады.</w:t>
            </w:r>
          </w:p>
          <w:p w:rsidR="004038E2" w:rsidRPr="000C77BA" w:rsidRDefault="004038E2" w:rsidP="004038E2">
            <w:pPr>
              <w:jc w:val="both"/>
              <w:rPr>
                <w:bCs/>
                <w:sz w:val="20"/>
                <w:szCs w:val="20"/>
                <w:lang w:val="en-US"/>
              </w:rPr>
            </w:pPr>
            <w:r w:rsidRPr="000C77BA">
              <w:rPr>
                <w:b/>
                <w:sz w:val="20"/>
                <w:szCs w:val="20"/>
                <w:lang w:val="en-US"/>
              </w:rPr>
              <w:t xml:space="preserve">MOOC </w:t>
            </w:r>
            <w:proofErr w:type="spellStart"/>
            <w:r w:rsidRPr="000C77BA">
              <w:rPr>
                <w:b/>
                <w:sz w:val="20"/>
                <w:szCs w:val="20"/>
              </w:rPr>
              <w:t>интеграциясы</w:t>
            </w:r>
            <w:proofErr w:type="spellEnd"/>
            <w:r w:rsidRPr="000C77BA">
              <w:rPr>
                <w:b/>
                <w:sz w:val="20"/>
                <w:szCs w:val="20"/>
                <w:lang w:val="en-US"/>
              </w:rPr>
              <w:t xml:space="preserve"> (massive </w:t>
            </w:r>
            <w:proofErr w:type="spellStart"/>
            <w:r w:rsidRPr="000C77BA">
              <w:rPr>
                <w:b/>
                <w:sz w:val="20"/>
                <w:szCs w:val="20"/>
                <w:lang w:val="en-US"/>
              </w:rPr>
              <w:t>openlline</w:t>
            </w:r>
            <w:proofErr w:type="spellEnd"/>
            <w:r w:rsidRPr="000C77BA">
              <w:rPr>
                <w:b/>
                <w:sz w:val="20"/>
                <w:szCs w:val="20"/>
                <w:lang w:val="en-US"/>
              </w:rPr>
              <w:t xml:space="preserve"> course). MOOC</w:t>
            </w:r>
            <w:r w:rsidRPr="000C77BA">
              <w:rPr>
                <w:b/>
                <w:sz w:val="20"/>
                <w:szCs w:val="20"/>
                <w:lang w:val="kk-KZ"/>
              </w:rPr>
              <w:t>-</w:t>
            </w:r>
            <w:r w:rsidRPr="000C77BA">
              <w:rPr>
                <w:bCs/>
                <w:sz w:val="20"/>
                <w:szCs w:val="20"/>
                <w:lang w:val="kk-KZ"/>
              </w:rPr>
              <w:t>тың</w:t>
            </w:r>
            <w:r w:rsidRPr="000C77BA">
              <w:rPr>
                <w:bCs/>
                <w:sz w:val="20"/>
                <w:szCs w:val="20"/>
                <w:lang w:val="en-US"/>
              </w:rPr>
              <w:t xml:space="preserve"> </w:t>
            </w:r>
            <w:proofErr w:type="spellStart"/>
            <w:r w:rsidRPr="000C77BA">
              <w:rPr>
                <w:bCs/>
                <w:sz w:val="20"/>
                <w:szCs w:val="20"/>
              </w:rPr>
              <w:t>пәнге</w:t>
            </w:r>
            <w:proofErr w:type="spellEnd"/>
            <w:r w:rsidRPr="000C77BA">
              <w:rPr>
                <w:bCs/>
                <w:sz w:val="20"/>
                <w:szCs w:val="20"/>
                <w:lang w:val="en-US"/>
              </w:rPr>
              <w:t xml:space="preserve"> </w:t>
            </w:r>
            <w:proofErr w:type="spellStart"/>
            <w:r w:rsidRPr="000C77BA">
              <w:rPr>
                <w:bCs/>
                <w:sz w:val="20"/>
                <w:szCs w:val="20"/>
              </w:rPr>
              <w:t>интеграциялан</w:t>
            </w:r>
            <w:proofErr w:type="spellEnd"/>
            <w:r w:rsidRPr="000C77BA">
              <w:rPr>
                <w:bCs/>
                <w:sz w:val="20"/>
                <w:szCs w:val="20"/>
                <w:lang w:val="kk-KZ"/>
              </w:rPr>
              <w:t>уы</w:t>
            </w:r>
            <w:r w:rsidRPr="000C77BA">
              <w:rPr>
                <w:bCs/>
                <w:sz w:val="20"/>
                <w:szCs w:val="20"/>
                <w:lang w:val="en-US"/>
              </w:rPr>
              <w:t xml:space="preserve"> </w:t>
            </w:r>
            <w:proofErr w:type="spellStart"/>
            <w:r w:rsidRPr="000C77BA">
              <w:rPr>
                <w:bCs/>
                <w:sz w:val="20"/>
                <w:szCs w:val="20"/>
              </w:rPr>
              <w:t>жағдай</w:t>
            </w:r>
            <w:proofErr w:type="spellEnd"/>
            <w:r w:rsidRPr="000C77BA">
              <w:rPr>
                <w:bCs/>
                <w:sz w:val="20"/>
                <w:szCs w:val="20"/>
                <w:lang w:val="kk-KZ"/>
              </w:rPr>
              <w:t>ын</w:t>
            </w:r>
            <w:r w:rsidRPr="000C77BA">
              <w:rPr>
                <w:bCs/>
                <w:sz w:val="20"/>
                <w:szCs w:val="20"/>
              </w:rPr>
              <w:t>да</w:t>
            </w:r>
            <w:r w:rsidRPr="000C77BA">
              <w:rPr>
                <w:bCs/>
                <w:sz w:val="20"/>
                <w:szCs w:val="20"/>
                <w:lang w:val="en-US"/>
              </w:rPr>
              <w:t xml:space="preserve"> </w:t>
            </w:r>
            <w:proofErr w:type="spellStart"/>
            <w:r w:rsidRPr="000C77BA">
              <w:rPr>
                <w:bCs/>
                <w:sz w:val="20"/>
                <w:szCs w:val="20"/>
              </w:rPr>
              <w:t>барлық</w:t>
            </w:r>
            <w:proofErr w:type="spellEnd"/>
            <w:r w:rsidRPr="000C77BA">
              <w:rPr>
                <w:bCs/>
                <w:sz w:val="20"/>
                <w:szCs w:val="20"/>
                <w:lang w:val="en-US"/>
              </w:rPr>
              <w:t xml:space="preserve"> </w:t>
            </w:r>
            <w:proofErr w:type="spellStart"/>
            <w:r w:rsidRPr="000C77BA">
              <w:rPr>
                <w:bCs/>
                <w:sz w:val="20"/>
                <w:szCs w:val="20"/>
              </w:rPr>
              <w:t>білім</w:t>
            </w:r>
            <w:proofErr w:type="spellEnd"/>
            <w:r w:rsidRPr="000C77BA">
              <w:rPr>
                <w:bCs/>
                <w:sz w:val="20"/>
                <w:szCs w:val="20"/>
                <w:lang w:val="en-US"/>
              </w:rPr>
              <w:t xml:space="preserve"> </w:t>
            </w:r>
            <w:proofErr w:type="spellStart"/>
            <w:r w:rsidRPr="000C77BA">
              <w:rPr>
                <w:bCs/>
                <w:sz w:val="20"/>
                <w:szCs w:val="20"/>
              </w:rPr>
              <w:t>алушылар</w:t>
            </w:r>
            <w:proofErr w:type="spellEnd"/>
            <w:r w:rsidRPr="000C77BA">
              <w:rPr>
                <w:bCs/>
                <w:sz w:val="20"/>
                <w:szCs w:val="20"/>
                <w:lang w:val="en-US"/>
              </w:rPr>
              <w:t xml:space="preserve"> </w:t>
            </w:r>
            <w:r w:rsidRPr="000C77BA">
              <w:rPr>
                <w:b/>
                <w:sz w:val="20"/>
                <w:szCs w:val="20"/>
                <w:lang w:val="en-US"/>
              </w:rPr>
              <w:t>MOOC</w:t>
            </w:r>
            <w:r w:rsidRPr="000C77BA">
              <w:rPr>
                <w:b/>
                <w:sz w:val="20"/>
                <w:szCs w:val="20"/>
                <w:lang w:val="kk-KZ"/>
              </w:rPr>
              <w:t>-</w:t>
            </w:r>
            <w:r w:rsidRPr="000C77BA">
              <w:rPr>
                <w:bCs/>
                <w:sz w:val="20"/>
                <w:szCs w:val="20"/>
                <w:lang w:val="kk-KZ"/>
              </w:rPr>
              <w:t>қа</w:t>
            </w:r>
            <w:r w:rsidRPr="000C77BA">
              <w:rPr>
                <w:bCs/>
                <w:sz w:val="20"/>
                <w:szCs w:val="20"/>
                <w:lang w:val="en-US"/>
              </w:rPr>
              <w:t xml:space="preserve"> </w:t>
            </w:r>
            <w:proofErr w:type="spellStart"/>
            <w:r w:rsidRPr="000C77BA">
              <w:rPr>
                <w:bCs/>
                <w:sz w:val="20"/>
                <w:szCs w:val="20"/>
              </w:rPr>
              <w:t>тіркелуі</w:t>
            </w:r>
            <w:proofErr w:type="spellEnd"/>
            <w:r w:rsidRPr="000C77BA">
              <w:rPr>
                <w:bCs/>
                <w:sz w:val="20"/>
                <w:szCs w:val="20"/>
                <w:lang w:val="en-US"/>
              </w:rPr>
              <w:t xml:space="preserve"> </w:t>
            </w:r>
            <w:proofErr w:type="spellStart"/>
            <w:r w:rsidRPr="000C77BA">
              <w:rPr>
                <w:bCs/>
                <w:sz w:val="20"/>
                <w:szCs w:val="20"/>
              </w:rPr>
              <w:t>қажет</w:t>
            </w:r>
            <w:proofErr w:type="spellEnd"/>
            <w:r w:rsidRPr="000C77BA">
              <w:rPr>
                <w:bCs/>
                <w:sz w:val="20"/>
                <w:szCs w:val="20"/>
                <w:lang w:val="en-US"/>
              </w:rPr>
              <w:t xml:space="preserve">. </w:t>
            </w:r>
            <w:r w:rsidRPr="000C77BA">
              <w:rPr>
                <w:b/>
                <w:sz w:val="20"/>
                <w:szCs w:val="20"/>
                <w:lang w:val="en-US"/>
              </w:rPr>
              <w:t>MOOC</w:t>
            </w:r>
            <w:r w:rsidRPr="000C77BA">
              <w:rPr>
                <w:bCs/>
                <w:sz w:val="20"/>
                <w:szCs w:val="20"/>
                <w:lang w:val="en-US"/>
              </w:rPr>
              <w:t xml:space="preserve"> </w:t>
            </w:r>
            <w:proofErr w:type="spellStart"/>
            <w:r w:rsidRPr="000C77BA">
              <w:rPr>
                <w:bCs/>
                <w:sz w:val="20"/>
                <w:szCs w:val="20"/>
              </w:rPr>
              <w:t>модульдерінің</w:t>
            </w:r>
            <w:proofErr w:type="spellEnd"/>
            <w:r w:rsidRPr="000C77BA">
              <w:rPr>
                <w:bCs/>
                <w:sz w:val="20"/>
                <w:szCs w:val="20"/>
                <w:lang w:val="en-US"/>
              </w:rPr>
              <w:t xml:space="preserve"> </w:t>
            </w:r>
            <w:proofErr w:type="spellStart"/>
            <w:r w:rsidRPr="000C77BA">
              <w:rPr>
                <w:bCs/>
                <w:sz w:val="20"/>
                <w:szCs w:val="20"/>
              </w:rPr>
              <w:t>өту</w:t>
            </w:r>
            <w:proofErr w:type="spellEnd"/>
            <w:r w:rsidRPr="000C77BA">
              <w:rPr>
                <w:bCs/>
                <w:sz w:val="20"/>
                <w:szCs w:val="20"/>
                <w:lang w:val="en-US"/>
              </w:rPr>
              <w:t xml:space="preserve"> </w:t>
            </w:r>
            <w:proofErr w:type="spellStart"/>
            <w:r w:rsidRPr="000C77BA">
              <w:rPr>
                <w:bCs/>
                <w:sz w:val="20"/>
                <w:szCs w:val="20"/>
              </w:rPr>
              <w:t>мерзімі</w:t>
            </w:r>
            <w:proofErr w:type="spellEnd"/>
            <w:r w:rsidRPr="000C77BA">
              <w:rPr>
                <w:bCs/>
                <w:sz w:val="20"/>
                <w:szCs w:val="20"/>
                <w:lang w:val="en-US"/>
              </w:rPr>
              <w:t xml:space="preserve"> </w:t>
            </w:r>
            <w:proofErr w:type="spellStart"/>
            <w:r w:rsidRPr="000C77BA">
              <w:rPr>
                <w:bCs/>
                <w:sz w:val="20"/>
                <w:szCs w:val="20"/>
              </w:rPr>
              <w:t>пәнді</w:t>
            </w:r>
            <w:proofErr w:type="spellEnd"/>
            <w:r w:rsidRPr="000C77BA">
              <w:rPr>
                <w:bCs/>
                <w:sz w:val="20"/>
                <w:szCs w:val="20"/>
                <w:lang w:val="en-US"/>
              </w:rPr>
              <w:t xml:space="preserve"> </w:t>
            </w:r>
            <w:proofErr w:type="spellStart"/>
            <w:r w:rsidRPr="000C77BA">
              <w:rPr>
                <w:bCs/>
                <w:sz w:val="20"/>
                <w:szCs w:val="20"/>
              </w:rPr>
              <w:t>оқу</w:t>
            </w:r>
            <w:proofErr w:type="spellEnd"/>
            <w:r w:rsidRPr="000C77BA">
              <w:rPr>
                <w:bCs/>
                <w:sz w:val="20"/>
                <w:szCs w:val="20"/>
                <w:lang w:val="en-US"/>
              </w:rPr>
              <w:t xml:space="preserve"> </w:t>
            </w:r>
            <w:proofErr w:type="spellStart"/>
            <w:r w:rsidRPr="000C77BA">
              <w:rPr>
                <w:bCs/>
                <w:sz w:val="20"/>
                <w:szCs w:val="20"/>
              </w:rPr>
              <w:t>кестесіне</w:t>
            </w:r>
            <w:proofErr w:type="spellEnd"/>
            <w:r w:rsidRPr="000C77BA">
              <w:rPr>
                <w:bCs/>
                <w:sz w:val="20"/>
                <w:szCs w:val="20"/>
                <w:lang w:val="en-US"/>
              </w:rPr>
              <w:t xml:space="preserve"> </w:t>
            </w:r>
            <w:proofErr w:type="spellStart"/>
            <w:r w:rsidRPr="000C77BA">
              <w:rPr>
                <w:bCs/>
                <w:sz w:val="20"/>
                <w:szCs w:val="20"/>
              </w:rPr>
              <w:t>сәйкес</w:t>
            </w:r>
            <w:proofErr w:type="spellEnd"/>
            <w:r w:rsidRPr="000C77BA">
              <w:rPr>
                <w:bCs/>
                <w:sz w:val="20"/>
                <w:szCs w:val="20"/>
                <w:lang w:val="en-US"/>
              </w:rPr>
              <w:t xml:space="preserve"> </w:t>
            </w:r>
            <w:proofErr w:type="spellStart"/>
            <w:r w:rsidRPr="000C77BA">
              <w:rPr>
                <w:bCs/>
                <w:sz w:val="20"/>
                <w:szCs w:val="20"/>
              </w:rPr>
              <w:t>қатаң</w:t>
            </w:r>
            <w:proofErr w:type="spellEnd"/>
            <w:r w:rsidRPr="000C77BA">
              <w:rPr>
                <w:bCs/>
                <w:sz w:val="20"/>
                <w:szCs w:val="20"/>
                <w:lang w:val="en-US"/>
              </w:rPr>
              <w:t xml:space="preserve"> </w:t>
            </w:r>
            <w:proofErr w:type="spellStart"/>
            <w:r w:rsidRPr="000C77BA">
              <w:rPr>
                <w:bCs/>
                <w:sz w:val="20"/>
                <w:szCs w:val="20"/>
              </w:rPr>
              <w:t>сақталуы</w:t>
            </w:r>
            <w:proofErr w:type="spellEnd"/>
            <w:r w:rsidRPr="000C77BA">
              <w:rPr>
                <w:bCs/>
                <w:sz w:val="20"/>
                <w:szCs w:val="20"/>
                <w:lang w:val="en-US"/>
              </w:rPr>
              <w:t xml:space="preserve"> </w:t>
            </w:r>
            <w:proofErr w:type="spellStart"/>
            <w:r w:rsidRPr="000C77BA">
              <w:rPr>
                <w:bCs/>
                <w:sz w:val="20"/>
                <w:szCs w:val="20"/>
              </w:rPr>
              <w:t>керек</w:t>
            </w:r>
            <w:proofErr w:type="spellEnd"/>
            <w:r w:rsidRPr="000C77BA">
              <w:rPr>
                <w:bCs/>
                <w:sz w:val="20"/>
                <w:szCs w:val="20"/>
                <w:lang w:val="en-US"/>
              </w:rPr>
              <w:t>.</w:t>
            </w:r>
          </w:p>
          <w:p w:rsidR="00CB0086" w:rsidRPr="000C77BA" w:rsidRDefault="004038E2" w:rsidP="004038E2">
            <w:pPr>
              <w:rPr>
                <w:sz w:val="20"/>
                <w:szCs w:val="20"/>
                <w:lang w:val="kk-KZ"/>
              </w:rPr>
            </w:pPr>
            <w:r w:rsidRPr="000C77BA">
              <w:rPr>
                <w:b/>
                <w:sz w:val="20"/>
                <w:szCs w:val="20"/>
              </w:rPr>
              <w:t>Назар</w:t>
            </w:r>
            <w:r w:rsidRPr="000C77BA">
              <w:rPr>
                <w:b/>
                <w:sz w:val="20"/>
                <w:szCs w:val="20"/>
                <w:lang w:val="en-US"/>
              </w:rPr>
              <w:t xml:space="preserve"> </w:t>
            </w:r>
            <w:r w:rsidRPr="000C77BA">
              <w:rPr>
                <w:b/>
                <w:sz w:val="20"/>
                <w:szCs w:val="20"/>
                <w:lang w:val="kk-KZ"/>
              </w:rPr>
              <w:t>салы</w:t>
            </w:r>
            <w:proofErr w:type="spellStart"/>
            <w:r w:rsidRPr="000C77BA">
              <w:rPr>
                <w:b/>
                <w:sz w:val="20"/>
                <w:szCs w:val="20"/>
              </w:rPr>
              <w:t>ңыз</w:t>
            </w:r>
            <w:proofErr w:type="spellEnd"/>
            <w:r w:rsidRPr="000C77BA">
              <w:rPr>
                <w:b/>
                <w:sz w:val="20"/>
                <w:szCs w:val="20"/>
                <w:lang w:val="en-US"/>
              </w:rPr>
              <w:t xml:space="preserve">! </w:t>
            </w:r>
            <w:proofErr w:type="spellStart"/>
            <w:r w:rsidRPr="000C77BA">
              <w:rPr>
                <w:bCs/>
                <w:sz w:val="20"/>
                <w:szCs w:val="20"/>
              </w:rPr>
              <w:t>Әр</w:t>
            </w:r>
            <w:proofErr w:type="spellEnd"/>
            <w:r w:rsidRPr="000C77BA">
              <w:rPr>
                <w:bCs/>
                <w:sz w:val="20"/>
                <w:szCs w:val="20"/>
                <w:lang w:val="en-US"/>
              </w:rPr>
              <w:t xml:space="preserve"> </w:t>
            </w:r>
            <w:proofErr w:type="spellStart"/>
            <w:r w:rsidRPr="000C77BA">
              <w:rPr>
                <w:bCs/>
                <w:sz w:val="20"/>
                <w:szCs w:val="20"/>
              </w:rPr>
              <w:t>тапсырманың</w:t>
            </w:r>
            <w:proofErr w:type="spellEnd"/>
            <w:r w:rsidRPr="000C77BA">
              <w:rPr>
                <w:bCs/>
                <w:sz w:val="20"/>
                <w:szCs w:val="20"/>
                <w:lang w:val="en-US"/>
              </w:rPr>
              <w:t xml:space="preserve"> </w:t>
            </w:r>
            <w:proofErr w:type="spellStart"/>
            <w:r w:rsidRPr="000C77BA">
              <w:rPr>
                <w:bCs/>
                <w:sz w:val="20"/>
                <w:szCs w:val="20"/>
              </w:rPr>
              <w:t>мерзімі</w:t>
            </w:r>
            <w:proofErr w:type="spellEnd"/>
            <w:r w:rsidRPr="000C77BA">
              <w:rPr>
                <w:bCs/>
                <w:sz w:val="20"/>
                <w:szCs w:val="20"/>
                <w:lang w:val="en-US"/>
              </w:rPr>
              <w:t xml:space="preserve"> </w:t>
            </w:r>
            <w:r w:rsidRPr="000C77BA">
              <w:rPr>
                <w:sz w:val="20"/>
                <w:szCs w:val="20"/>
              </w:rPr>
              <w:t>п</w:t>
            </w:r>
            <w:r w:rsidRPr="000C77BA">
              <w:rPr>
                <w:sz w:val="20"/>
                <w:szCs w:val="20"/>
                <w:lang w:val="kk-KZ"/>
              </w:rPr>
              <w:t>әннің</w:t>
            </w:r>
            <w:r w:rsidRPr="000C77BA">
              <w:rPr>
                <w:bCs/>
                <w:sz w:val="20"/>
                <w:szCs w:val="20"/>
                <w:lang w:val="en-US"/>
              </w:rPr>
              <w:t xml:space="preserve"> </w:t>
            </w:r>
            <w:proofErr w:type="spellStart"/>
            <w:r w:rsidRPr="000C77BA">
              <w:rPr>
                <w:bCs/>
                <w:sz w:val="20"/>
                <w:szCs w:val="20"/>
              </w:rPr>
              <w:t>мазмұнын</w:t>
            </w:r>
            <w:proofErr w:type="spellEnd"/>
            <w:r w:rsidRPr="000C77BA">
              <w:rPr>
                <w:bCs/>
                <w:sz w:val="20"/>
                <w:szCs w:val="20"/>
                <w:lang w:val="en-US"/>
              </w:rPr>
              <w:t xml:space="preserve"> </w:t>
            </w:r>
            <w:proofErr w:type="spellStart"/>
            <w:r w:rsidRPr="000C77BA">
              <w:rPr>
                <w:bCs/>
                <w:sz w:val="20"/>
                <w:szCs w:val="20"/>
              </w:rPr>
              <w:t>іске</w:t>
            </w:r>
            <w:proofErr w:type="spellEnd"/>
            <w:r w:rsidRPr="000C77BA">
              <w:rPr>
                <w:bCs/>
                <w:sz w:val="20"/>
                <w:szCs w:val="20"/>
                <w:lang w:val="en-US"/>
              </w:rPr>
              <w:t xml:space="preserve"> </w:t>
            </w:r>
            <w:proofErr w:type="spellStart"/>
            <w:r w:rsidRPr="000C77BA">
              <w:rPr>
                <w:bCs/>
                <w:sz w:val="20"/>
                <w:szCs w:val="20"/>
              </w:rPr>
              <w:t>асыру</w:t>
            </w:r>
            <w:proofErr w:type="spellEnd"/>
            <w:r w:rsidRPr="000C77BA">
              <w:rPr>
                <w:bCs/>
                <w:sz w:val="20"/>
                <w:szCs w:val="20"/>
                <w:lang w:val="en-US"/>
              </w:rPr>
              <w:t xml:space="preserve"> </w:t>
            </w:r>
            <w:proofErr w:type="spellStart"/>
            <w:r w:rsidRPr="000C77BA">
              <w:rPr>
                <w:bCs/>
                <w:sz w:val="20"/>
                <w:szCs w:val="20"/>
              </w:rPr>
              <w:t>күнтізбесінде</w:t>
            </w:r>
            <w:proofErr w:type="spellEnd"/>
            <w:r w:rsidRPr="000C77BA">
              <w:rPr>
                <w:bCs/>
                <w:sz w:val="20"/>
                <w:szCs w:val="20"/>
                <w:lang w:val="en-US"/>
              </w:rPr>
              <w:t xml:space="preserve"> (</w:t>
            </w:r>
            <w:proofErr w:type="spellStart"/>
            <w:r w:rsidRPr="000C77BA">
              <w:rPr>
                <w:bCs/>
                <w:sz w:val="20"/>
                <w:szCs w:val="20"/>
              </w:rPr>
              <w:t>кестесінде</w:t>
            </w:r>
            <w:proofErr w:type="spellEnd"/>
            <w:r w:rsidRPr="000C77BA">
              <w:rPr>
                <w:bCs/>
                <w:sz w:val="20"/>
                <w:szCs w:val="20"/>
                <w:lang w:val="en-US"/>
              </w:rPr>
              <w:t xml:space="preserve">) </w:t>
            </w:r>
            <w:proofErr w:type="spellStart"/>
            <w:r w:rsidRPr="000C77BA">
              <w:rPr>
                <w:sz w:val="20"/>
                <w:szCs w:val="20"/>
              </w:rPr>
              <w:t>көрсетілген</w:t>
            </w:r>
            <w:proofErr w:type="spellEnd"/>
            <w:r w:rsidRPr="000C77BA">
              <w:rPr>
                <w:bCs/>
                <w:sz w:val="20"/>
                <w:szCs w:val="20"/>
                <w:lang w:val="en-US"/>
              </w:rPr>
              <w:t xml:space="preserve">, </w:t>
            </w:r>
            <w:proofErr w:type="spellStart"/>
            <w:r w:rsidRPr="000C77BA">
              <w:rPr>
                <w:bCs/>
                <w:sz w:val="20"/>
                <w:szCs w:val="20"/>
              </w:rPr>
              <w:t>сондай</w:t>
            </w:r>
            <w:proofErr w:type="spellEnd"/>
            <w:r w:rsidRPr="000C77BA">
              <w:rPr>
                <w:bCs/>
                <w:sz w:val="20"/>
                <w:szCs w:val="20"/>
                <w:lang w:val="en-US"/>
              </w:rPr>
              <w:t>-</w:t>
            </w:r>
            <w:proofErr w:type="spellStart"/>
            <w:r w:rsidRPr="000C77BA">
              <w:rPr>
                <w:bCs/>
                <w:sz w:val="20"/>
                <w:szCs w:val="20"/>
              </w:rPr>
              <w:t>ақ</w:t>
            </w:r>
            <w:proofErr w:type="spellEnd"/>
            <w:r w:rsidRPr="000C77BA">
              <w:rPr>
                <w:bCs/>
                <w:sz w:val="20"/>
                <w:szCs w:val="20"/>
                <w:lang w:val="en-US"/>
              </w:rPr>
              <w:t xml:space="preserve"> </w:t>
            </w:r>
            <w:r w:rsidRPr="000C77BA">
              <w:rPr>
                <w:b/>
                <w:sz w:val="20"/>
                <w:szCs w:val="20"/>
                <w:lang w:val="en-US"/>
              </w:rPr>
              <w:t>MOOC</w:t>
            </w:r>
            <w:r w:rsidRPr="000C77BA">
              <w:rPr>
                <w:b/>
                <w:sz w:val="20"/>
                <w:szCs w:val="20"/>
                <w:lang w:val="kk-KZ"/>
              </w:rPr>
              <w:t>-</w:t>
            </w:r>
            <w:r w:rsidRPr="000C77BA">
              <w:rPr>
                <w:bCs/>
                <w:sz w:val="20"/>
                <w:szCs w:val="20"/>
                <w:lang w:val="kk-KZ"/>
              </w:rPr>
              <w:t>та</w:t>
            </w:r>
            <w:r w:rsidRPr="000C77BA">
              <w:rPr>
                <w:bCs/>
                <w:sz w:val="20"/>
                <w:szCs w:val="20"/>
                <w:lang w:val="en-US"/>
              </w:rPr>
              <w:t xml:space="preserve"> </w:t>
            </w:r>
            <w:proofErr w:type="spellStart"/>
            <w:r w:rsidRPr="000C77BA">
              <w:rPr>
                <w:bCs/>
                <w:sz w:val="20"/>
                <w:szCs w:val="20"/>
              </w:rPr>
              <w:t>көрсетілген</w:t>
            </w:r>
            <w:proofErr w:type="spellEnd"/>
            <w:r w:rsidRPr="000C77BA">
              <w:rPr>
                <w:bCs/>
                <w:sz w:val="20"/>
                <w:szCs w:val="20"/>
                <w:lang w:val="en-US"/>
              </w:rPr>
              <w:t xml:space="preserve">. </w:t>
            </w:r>
            <w:proofErr w:type="spellStart"/>
            <w:r w:rsidRPr="000C77BA">
              <w:rPr>
                <w:bCs/>
                <w:sz w:val="20"/>
                <w:szCs w:val="20"/>
              </w:rPr>
              <w:t>Мерзімдерді</w:t>
            </w:r>
            <w:proofErr w:type="spellEnd"/>
            <w:r w:rsidRPr="000C77BA">
              <w:rPr>
                <w:bCs/>
                <w:sz w:val="20"/>
                <w:szCs w:val="20"/>
                <w:lang w:val="en-US"/>
              </w:rPr>
              <w:t xml:space="preserve"> </w:t>
            </w:r>
            <w:proofErr w:type="spellStart"/>
            <w:r w:rsidRPr="000C77BA">
              <w:rPr>
                <w:bCs/>
                <w:sz w:val="20"/>
                <w:szCs w:val="20"/>
              </w:rPr>
              <w:t>сақтамау</w:t>
            </w:r>
            <w:proofErr w:type="spellEnd"/>
            <w:r w:rsidRPr="000C77BA">
              <w:rPr>
                <w:bCs/>
                <w:sz w:val="20"/>
                <w:szCs w:val="20"/>
                <w:lang w:val="en-US"/>
              </w:rPr>
              <w:t xml:space="preserve"> </w:t>
            </w:r>
            <w:r w:rsidRPr="000C77BA">
              <w:rPr>
                <w:bCs/>
                <w:sz w:val="20"/>
                <w:szCs w:val="20"/>
                <w:lang w:val="kk-KZ"/>
              </w:rPr>
              <w:t>баллд</w:t>
            </w:r>
            <w:proofErr w:type="spellStart"/>
            <w:r w:rsidRPr="000C77BA">
              <w:rPr>
                <w:bCs/>
                <w:sz w:val="20"/>
                <w:szCs w:val="20"/>
              </w:rPr>
              <w:t>ардың</w:t>
            </w:r>
            <w:proofErr w:type="spellEnd"/>
            <w:r w:rsidRPr="000C77BA">
              <w:rPr>
                <w:bCs/>
                <w:sz w:val="20"/>
                <w:szCs w:val="20"/>
                <w:lang w:val="en-US"/>
              </w:rPr>
              <w:t xml:space="preserve"> </w:t>
            </w:r>
            <w:proofErr w:type="spellStart"/>
            <w:r w:rsidRPr="000C77BA">
              <w:rPr>
                <w:bCs/>
                <w:sz w:val="20"/>
                <w:szCs w:val="20"/>
              </w:rPr>
              <w:t>жоғалуына</w:t>
            </w:r>
            <w:proofErr w:type="spellEnd"/>
            <w:r w:rsidRPr="000C77BA">
              <w:rPr>
                <w:bCs/>
                <w:sz w:val="20"/>
                <w:szCs w:val="20"/>
                <w:lang w:val="en-US"/>
              </w:rPr>
              <w:t xml:space="preserve"> </w:t>
            </w:r>
            <w:proofErr w:type="spellStart"/>
            <w:r w:rsidRPr="000C77BA">
              <w:rPr>
                <w:bCs/>
                <w:sz w:val="20"/>
                <w:szCs w:val="20"/>
              </w:rPr>
              <w:t>әкеледі</w:t>
            </w:r>
            <w:proofErr w:type="spellEnd"/>
            <w:r w:rsidRPr="000C77BA">
              <w:rPr>
                <w:bCs/>
                <w:sz w:val="20"/>
                <w:szCs w:val="20"/>
                <w:lang w:val="en-US"/>
              </w:rPr>
              <w:t>.</w:t>
            </w:r>
          </w:p>
        </w:tc>
      </w:tr>
      <w:tr w:rsidR="004038E2" w:rsidRPr="000C77BA" w:rsidTr="005400DB">
        <w:tc>
          <w:tcPr>
            <w:tcW w:w="10206" w:type="dxa"/>
            <w:gridSpan w:val="6"/>
            <w:tcBorders>
              <w:top w:val="single" w:sz="4" w:space="0" w:color="000000"/>
              <w:left w:val="single" w:sz="4" w:space="0" w:color="000000"/>
              <w:bottom w:val="single" w:sz="4" w:space="0" w:color="000000"/>
              <w:right w:val="single" w:sz="4" w:space="0" w:color="000000"/>
            </w:tcBorders>
          </w:tcPr>
          <w:p w:rsidR="004038E2" w:rsidRPr="000C77BA" w:rsidRDefault="004038E2" w:rsidP="004038E2">
            <w:pPr>
              <w:jc w:val="center"/>
              <w:rPr>
                <w:sz w:val="20"/>
                <w:szCs w:val="20"/>
              </w:rPr>
            </w:pPr>
            <w:r w:rsidRPr="000C77BA">
              <w:rPr>
                <w:b/>
                <w:bCs/>
                <w:sz w:val="20"/>
                <w:szCs w:val="20"/>
                <w:lang w:val="kk-KZ"/>
              </w:rPr>
              <w:lastRenderedPageBreak/>
              <w:t>БІЛІМ БЕРУ, БІЛІМ АЛУ ЖӘНЕ БАҒАЛАНУ ТУРАЛЫ АҚПАРАТ</w:t>
            </w:r>
          </w:p>
        </w:tc>
      </w:tr>
      <w:tr w:rsidR="00021CA0" w:rsidRPr="000C77BA" w:rsidTr="0020617C">
        <w:tc>
          <w:tcPr>
            <w:tcW w:w="2127" w:type="dxa"/>
            <w:gridSpan w:val="2"/>
            <w:tcBorders>
              <w:top w:val="single" w:sz="4" w:space="0" w:color="000000"/>
              <w:left w:val="nil"/>
              <w:bottom w:val="single" w:sz="4" w:space="0" w:color="000000"/>
              <w:right w:val="nil"/>
            </w:tcBorders>
            <w:hideMark/>
          </w:tcPr>
          <w:p w:rsidR="00021CA0" w:rsidRPr="000C77BA" w:rsidRDefault="00021CA0" w:rsidP="006718AD">
            <w:pPr>
              <w:rPr>
                <w:sz w:val="20"/>
                <w:szCs w:val="20"/>
                <w:lang w:val="kk-KZ"/>
              </w:rPr>
            </w:pPr>
          </w:p>
        </w:tc>
        <w:tc>
          <w:tcPr>
            <w:tcW w:w="8079" w:type="dxa"/>
            <w:gridSpan w:val="4"/>
            <w:tcBorders>
              <w:top w:val="single" w:sz="4" w:space="0" w:color="000000"/>
              <w:left w:val="nil"/>
              <w:bottom w:val="single" w:sz="4" w:space="0" w:color="000000"/>
              <w:right w:val="nil"/>
            </w:tcBorders>
            <w:hideMark/>
          </w:tcPr>
          <w:p w:rsidR="00021CA0" w:rsidRPr="000C77BA" w:rsidRDefault="00021CA0" w:rsidP="006718AD">
            <w:pPr>
              <w:jc w:val="both"/>
              <w:rPr>
                <w:sz w:val="20"/>
                <w:szCs w:val="20"/>
              </w:rPr>
            </w:pPr>
          </w:p>
        </w:tc>
      </w:tr>
      <w:tr w:rsidR="004038E2" w:rsidRPr="000C77BA" w:rsidTr="00311196">
        <w:trPr>
          <w:trHeight w:val="443"/>
        </w:trPr>
        <w:tc>
          <w:tcPr>
            <w:tcW w:w="4820" w:type="dxa"/>
            <w:gridSpan w:val="4"/>
            <w:tcBorders>
              <w:top w:val="single" w:sz="4" w:space="0" w:color="000000"/>
              <w:left w:val="single" w:sz="4" w:space="0" w:color="000000"/>
              <w:bottom w:val="single" w:sz="4" w:space="0" w:color="000000"/>
              <w:right w:val="single" w:sz="4" w:space="0" w:color="000000"/>
            </w:tcBorders>
            <w:hideMark/>
          </w:tcPr>
          <w:p w:rsidR="004038E2" w:rsidRPr="0088539A" w:rsidRDefault="004038E2" w:rsidP="00311196">
            <w:pPr>
              <w:jc w:val="both"/>
              <w:rPr>
                <w:b/>
                <w:sz w:val="16"/>
                <w:szCs w:val="16"/>
                <w:lang w:val="kk-KZ"/>
              </w:rPr>
            </w:pPr>
            <w:r w:rsidRPr="0088539A">
              <w:rPr>
                <w:b/>
                <w:bCs/>
                <w:sz w:val="16"/>
                <w:szCs w:val="16"/>
                <w:lang w:val="kk-KZ"/>
              </w:rPr>
              <w:t xml:space="preserve">Оқу жетістіктерін есептеудің баллдық-рейтингтік </w:t>
            </w:r>
            <w:r w:rsidR="00311196" w:rsidRPr="0088539A">
              <w:rPr>
                <w:b/>
                <w:bCs/>
                <w:sz w:val="16"/>
                <w:szCs w:val="16"/>
                <w:lang w:val="kk-KZ"/>
              </w:rPr>
              <w:t xml:space="preserve">және </w:t>
            </w:r>
            <w:r w:rsidRPr="0088539A">
              <w:rPr>
                <w:b/>
                <w:bCs/>
                <w:sz w:val="16"/>
                <w:szCs w:val="16"/>
                <w:lang w:val="kk-KZ"/>
              </w:rPr>
              <w:t>әріптік бағалау жүйесі</w:t>
            </w:r>
          </w:p>
        </w:tc>
        <w:tc>
          <w:tcPr>
            <w:tcW w:w="5386" w:type="dxa"/>
            <w:gridSpan w:val="2"/>
            <w:vMerge w:val="restart"/>
            <w:tcBorders>
              <w:top w:val="single" w:sz="4" w:space="0" w:color="000000"/>
              <w:left w:val="single" w:sz="4" w:space="0" w:color="000000"/>
              <w:right w:val="single" w:sz="4" w:space="0" w:color="000000"/>
            </w:tcBorders>
            <w:hideMark/>
          </w:tcPr>
          <w:p w:rsidR="004038E2" w:rsidRPr="0088539A" w:rsidRDefault="004038E2" w:rsidP="005400DB">
            <w:pPr>
              <w:jc w:val="both"/>
              <w:rPr>
                <w:bCs/>
                <w:sz w:val="16"/>
                <w:szCs w:val="16"/>
                <w:lang w:val="kk-KZ"/>
              </w:rPr>
            </w:pPr>
            <w:r w:rsidRPr="0088539A">
              <w:rPr>
                <w:b/>
                <w:sz w:val="16"/>
                <w:szCs w:val="16"/>
                <w:lang w:val="kk-KZ"/>
              </w:rPr>
              <w:t xml:space="preserve">Критериалды бағалау </w:t>
            </w:r>
            <w:r w:rsidRPr="0088539A">
              <w:rPr>
                <w:bCs/>
                <w:sz w:val="16"/>
                <w:szCs w:val="16"/>
                <w:lang w:val="kk-KZ"/>
              </w:rPr>
              <w:t>–</w:t>
            </w:r>
            <w:r w:rsidRPr="0088539A">
              <w:rPr>
                <w:b/>
                <w:sz w:val="16"/>
                <w:szCs w:val="16"/>
                <w:lang w:val="kk-KZ"/>
              </w:rPr>
              <w:t xml:space="preserve"> </w:t>
            </w:r>
            <w:r w:rsidRPr="0088539A">
              <w:rPr>
                <w:bCs/>
                <w:sz w:val="16"/>
                <w:szCs w:val="16"/>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4038E2" w:rsidRPr="0088539A" w:rsidRDefault="004038E2" w:rsidP="005400DB">
            <w:pPr>
              <w:jc w:val="both"/>
              <w:rPr>
                <w:sz w:val="16"/>
                <w:szCs w:val="16"/>
                <w:lang w:val="kk-KZ"/>
              </w:rPr>
            </w:pPr>
            <w:r w:rsidRPr="0088539A">
              <w:rPr>
                <w:b/>
                <w:bCs/>
                <w:sz w:val="16"/>
                <w:szCs w:val="16"/>
                <w:lang w:val="kk-KZ"/>
              </w:rPr>
              <w:t>Формативті бағалау</w:t>
            </w:r>
            <w:r w:rsidRPr="0088539A">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038E2" w:rsidRPr="0088539A" w:rsidRDefault="004038E2" w:rsidP="005400DB">
            <w:pPr>
              <w:jc w:val="both"/>
              <w:rPr>
                <w:sz w:val="16"/>
                <w:szCs w:val="16"/>
                <w:lang w:val="kk-KZ"/>
              </w:rPr>
            </w:pPr>
            <w:r w:rsidRPr="0088539A">
              <w:rPr>
                <w:b/>
                <w:sz w:val="16"/>
                <w:szCs w:val="16"/>
                <w:lang w:val="kk-KZ"/>
              </w:rPr>
              <w:t xml:space="preserve">Жиынтық бағалау – </w:t>
            </w:r>
            <w:r w:rsidRPr="0088539A">
              <w:rPr>
                <w:bCs/>
                <w:sz w:val="16"/>
                <w:szCs w:val="16"/>
                <w:lang w:val="kk-KZ"/>
              </w:rPr>
              <w:t xml:space="preserve">пән бағдарламасына сәйкес бөлімді зерделеу аяқталғаннан кейін жүргізілетін бағалау түрі. </w:t>
            </w:r>
            <w:r w:rsidR="005C08FF" w:rsidRPr="0088539A">
              <w:rPr>
                <w:bCs/>
                <w:sz w:val="16"/>
                <w:szCs w:val="16"/>
                <w:lang w:val="kk-KZ"/>
              </w:rPr>
              <w:t>СӨЖ</w:t>
            </w:r>
            <w:r w:rsidRPr="0088539A">
              <w:rPr>
                <w:bCs/>
                <w:sz w:val="16"/>
                <w:szCs w:val="16"/>
                <w:lang w:val="kk-KZ"/>
              </w:rPr>
              <w:t xml:space="preserve">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8539A">
              <w:rPr>
                <w:bCs/>
                <w:sz w:val="16"/>
                <w:szCs w:val="16"/>
              </w:rPr>
              <w:t>Оқу</w:t>
            </w:r>
            <w:proofErr w:type="spellEnd"/>
            <w:r w:rsidRPr="0088539A">
              <w:rPr>
                <w:bCs/>
                <w:sz w:val="16"/>
                <w:szCs w:val="16"/>
              </w:rPr>
              <w:t xml:space="preserve"> </w:t>
            </w:r>
            <w:proofErr w:type="spellStart"/>
            <w:r w:rsidRPr="0088539A">
              <w:rPr>
                <w:bCs/>
                <w:sz w:val="16"/>
                <w:szCs w:val="16"/>
              </w:rPr>
              <w:t>нәтижелері</w:t>
            </w:r>
            <w:proofErr w:type="spellEnd"/>
            <w:r w:rsidRPr="0088539A">
              <w:rPr>
                <w:bCs/>
                <w:sz w:val="16"/>
                <w:szCs w:val="16"/>
              </w:rPr>
              <w:t xml:space="preserve"> </w:t>
            </w:r>
            <w:proofErr w:type="spellStart"/>
            <w:r w:rsidRPr="0088539A">
              <w:rPr>
                <w:bCs/>
                <w:sz w:val="16"/>
                <w:szCs w:val="16"/>
              </w:rPr>
              <w:t>бағаланады</w:t>
            </w:r>
            <w:proofErr w:type="spellEnd"/>
            <w:r w:rsidRPr="0088539A">
              <w:rPr>
                <w:bCs/>
                <w:sz w:val="16"/>
                <w:szCs w:val="16"/>
                <w:lang w:val="kk-KZ"/>
              </w:rPr>
              <w:t>.</w:t>
            </w:r>
          </w:p>
        </w:tc>
      </w:tr>
      <w:tr w:rsidR="004038E2" w:rsidRPr="000C77BA" w:rsidTr="00311196">
        <w:trPr>
          <w:trHeight w:val="443"/>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bCs/>
                <w:sz w:val="16"/>
                <w:szCs w:val="16"/>
                <w:lang w:val="kk-KZ"/>
              </w:rPr>
            </w:pPr>
            <w:r w:rsidRPr="0088539A">
              <w:rPr>
                <w:b/>
                <w:bCs/>
                <w:sz w:val="16"/>
                <w:szCs w:val="16"/>
                <w:lang w:val="kk-KZ"/>
              </w:rPr>
              <w:t>Баға</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bCs/>
                <w:sz w:val="16"/>
                <w:szCs w:val="16"/>
                <w:lang w:val="kk-KZ"/>
              </w:rPr>
            </w:pPr>
            <w:r w:rsidRPr="0088539A">
              <w:rPr>
                <w:b/>
                <w:bCs/>
                <w:sz w:val="16"/>
                <w:szCs w:val="16"/>
                <w:lang w:val="kk-KZ"/>
              </w:rPr>
              <w:t>Баллдардың сандық баламасы</w:t>
            </w:r>
          </w:p>
        </w:tc>
        <w:tc>
          <w:tcPr>
            <w:tcW w:w="992" w:type="dxa"/>
            <w:tcBorders>
              <w:top w:val="single" w:sz="4" w:space="0" w:color="000000"/>
              <w:left w:val="single" w:sz="4" w:space="0" w:color="auto"/>
              <w:bottom w:val="single" w:sz="4" w:space="0" w:color="auto"/>
              <w:right w:val="single" w:sz="4" w:space="0" w:color="auto"/>
            </w:tcBorders>
            <w:vAlign w:val="center"/>
          </w:tcPr>
          <w:p w:rsidR="004038E2" w:rsidRPr="0088539A" w:rsidRDefault="004038E2" w:rsidP="00311196">
            <w:pPr>
              <w:jc w:val="center"/>
              <w:rPr>
                <w:b/>
                <w:bCs/>
                <w:sz w:val="16"/>
                <w:szCs w:val="16"/>
                <w:lang w:val="kk-KZ"/>
              </w:rPr>
            </w:pPr>
            <w:r w:rsidRPr="0088539A">
              <w:rPr>
                <w:b/>
                <w:bCs/>
                <w:sz w:val="16"/>
                <w:szCs w:val="16"/>
              </w:rPr>
              <w:t xml:space="preserve">% </w:t>
            </w:r>
            <w:r w:rsidRPr="0088539A">
              <w:rPr>
                <w:b/>
                <w:bCs/>
                <w:sz w:val="16"/>
                <w:szCs w:val="16"/>
                <w:lang w:val="kk-KZ"/>
              </w:rPr>
              <w:t>мәндегі баллдар</w:t>
            </w:r>
          </w:p>
        </w:tc>
        <w:tc>
          <w:tcPr>
            <w:tcW w:w="1701" w:type="dxa"/>
            <w:tcBorders>
              <w:top w:val="single" w:sz="4" w:space="0" w:color="000000"/>
              <w:left w:val="single" w:sz="4" w:space="0" w:color="auto"/>
              <w:bottom w:val="single" w:sz="4" w:space="0" w:color="auto"/>
              <w:right w:val="single" w:sz="4" w:space="0" w:color="000000"/>
            </w:tcBorders>
            <w:vAlign w:val="center"/>
          </w:tcPr>
          <w:p w:rsidR="004038E2" w:rsidRPr="0088539A" w:rsidRDefault="004038E2" w:rsidP="00311196">
            <w:pPr>
              <w:jc w:val="center"/>
              <w:rPr>
                <w:b/>
                <w:bCs/>
                <w:sz w:val="16"/>
                <w:szCs w:val="16"/>
                <w:lang w:val="kk-KZ"/>
              </w:rPr>
            </w:pPr>
            <w:r w:rsidRPr="0088539A">
              <w:rPr>
                <w:b/>
                <w:bCs/>
                <w:sz w:val="16"/>
                <w:szCs w:val="16"/>
                <w:lang w:val="kk-KZ"/>
              </w:rPr>
              <w:t>Дәстүрлі жүйедегі баға</w:t>
            </w:r>
          </w:p>
        </w:tc>
        <w:tc>
          <w:tcPr>
            <w:tcW w:w="5386" w:type="dxa"/>
            <w:gridSpan w:val="2"/>
            <w:vMerge/>
            <w:tcBorders>
              <w:left w:val="single" w:sz="4" w:space="0" w:color="000000"/>
              <w:right w:val="single" w:sz="4" w:space="0" w:color="000000"/>
            </w:tcBorders>
          </w:tcPr>
          <w:p w:rsidR="004038E2" w:rsidRPr="0088539A" w:rsidRDefault="004038E2" w:rsidP="005400DB">
            <w:pPr>
              <w:jc w:val="both"/>
              <w:rPr>
                <w:b/>
                <w:sz w:val="16"/>
                <w:szCs w:val="16"/>
              </w:rPr>
            </w:pPr>
          </w:p>
        </w:tc>
      </w:tr>
      <w:tr w:rsidR="004038E2" w:rsidRPr="000C77BA" w:rsidTr="00311196">
        <w:trPr>
          <w:trHeight w:val="443"/>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A</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4</w:t>
            </w:r>
            <w:r w:rsidRPr="0088539A">
              <w:rPr>
                <w:sz w:val="16"/>
                <w:szCs w:val="16"/>
              </w:rPr>
              <w:t>,0</w:t>
            </w:r>
          </w:p>
        </w:tc>
        <w:tc>
          <w:tcPr>
            <w:tcW w:w="992" w:type="dxa"/>
            <w:tcBorders>
              <w:top w:val="single" w:sz="4" w:space="0" w:color="auto"/>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95-100</w:t>
            </w:r>
          </w:p>
        </w:tc>
        <w:tc>
          <w:tcPr>
            <w:tcW w:w="1701" w:type="dxa"/>
            <w:vMerge w:val="restart"/>
            <w:tcBorders>
              <w:top w:val="single" w:sz="4" w:space="0" w:color="auto"/>
              <w:left w:val="single" w:sz="4" w:space="0" w:color="auto"/>
              <w:right w:val="single" w:sz="4" w:space="0" w:color="000000"/>
            </w:tcBorders>
            <w:vAlign w:val="center"/>
          </w:tcPr>
          <w:p w:rsidR="004038E2" w:rsidRPr="0088539A" w:rsidRDefault="004038E2" w:rsidP="00311196">
            <w:pPr>
              <w:jc w:val="center"/>
              <w:rPr>
                <w:b/>
                <w:sz w:val="16"/>
                <w:szCs w:val="16"/>
                <w:lang w:val="kk-KZ"/>
              </w:rPr>
            </w:pPr>
            <w:r w:rsidRPr="0088539A">
              <w:rPr>
                <w:sz w:val="16"/>
                <w:szCs w:val="16"/>
                <w:lang w:val="kk-KZ"/>
              </w:rPr>
              <w:t>Өте жақсы</w:t>
            </w:r>
          </w:p>
        </w:tc>
        <w:tc>
          <w:tcPr>
            <w:tcW w:w="5386" w:type="dxa"/>
            <w:gridSpan w:val="2"/>
            <w:vMerge/>
            <w:tcBorders>
              <w:left w:val="single" w:sz="4" w:space="0" w:color="000000"/>
              <w:right w:val="single" w:sz="4" w:space="0" w:color="000000"/>
            </w:tcBorders>
          </w:tcPr>
          <w:p w:rsidR="004038E2" w:rsidRPr="0088539A" w:rsidRDefault="004038E2" w:rsidP="005400DB">
            <w:pPr>
              <w:jc w:val="both"/>
              <w:rPr>
                <w:b/>
                <w:sz w:val="16"/>
                <w:szCs w:val="16"/>
              </w:rPr>
            </w:pPr>
          </w:p>
        </w:tc>
      </w:tr>
      <w:tr w:rsidR="004038E2" w:rsidRPr="000C77BA" w:rsidTr="00311196">
        <w:trPr>
          <w:trHeight w:val="443"/>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A-</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3,67</w:t>
            </w:r>
          </w:p>
        </w:tc>
        <w:tc>
          <w:tcPr>
            <w:tcW w:w="992" w:type="dxa"/>
            <w:tcBorders>
              <w:top w:val="single" w:sz="4" w:space="0" w:color="000000"/>
              <w:left w:val="single" w:sz="4" w:space="0" w:color="auto"/>
              <w:bottom w:val="single" w:sz="4" w:space="0" w:color="auto"/>
              <w:right w:val="single" w:sz="4" w:space="0" w:color="auto"/>
            </w:tcBorders>
            <w:vAlign w:val="center"/>
          </w:tcPr>
          <w:p w:rsidR="004038E2" w:rsidRPr="0088539A" w:rsidRDefault="004038E2" w:rsidP="00311196">
            <w:pPr>
              <w:jc w:val="center"/>
              <w:rPr>
                <w:b/>
                <w:sz w:val="16"/>
                <w:szCs w:val="16"/>
              </w:rPr>
            </w:pPr>
            <w:r w:rsidRPr="0088539A">
              <w:rPr>
                <w:sz w:val="16"/>
                <w:szCs w:val="16"/>
              </w:rPr>
              <w:t>90-94</w:t>
            </w:r>
          </w:p>
        </w:tc>
        <w:tc>
          <w:tcPr>
            <w:tcW w:w="1701" w:type="dxa"/>
            <w:vMerge/>
            <w:tcBorders>
              <w:left w:val="single" w:sz="4" w:space="0" w:color="auto"/>
              <w:bottom w:val="single" w:sz="4" w:space="0" w:color="auto"/>
              <w:right w:val="single" w:sz="4" w:space="0" w:color="000000"/>
            </w:tcBorders>
            <w:vAlign w:val="center"/>
          </w:tcPr>
          <w:p w:rsidR="004038E2" w:rsidRPr="0088539A" w:rsidRDefault="004038E2" w:rsidP="00311196">
            <w:pPr>
              <w:jc w:val="center"/>
              <w:rPr>
                <w:b/>
                <w:bCs/>
                <w:sz w:val="16"/>
                <w:szCs w:val="16"/>
                <w:lang w:val="kk-KZ"/>
              </w:rPr>
            </w:pPr>
          </w:p>
        </w:tc>
        <w:tc>
          <w:tcPr>
            <w:tcW w:w="5386" w:type="dxa"/>
            <w:gridSpan w:val="2"/>
            <w:vMerge/>
            <w:tcBorders>
              <w:left w:val="single" w:sz="4" w:space="0" w:color="000000"/>
              <w:right w:val="single" w:sz="4" w:space="0" w:color="000000"/>
            </w:tcBorders>
          </w:tcPr>
          <w:p w:rsidR="004038E2" w:rsidRPr="0088539A" w:rsidRDefault="004038E2" w:rsidP="005400DB">
            <w:pPr>
              <w:jc w:val="both"/>
              <w:rPr>
                <w:b/>
                <w:sz w:val="16"/>
                <w:szCs w:val="16"/>
              </w:rPr>
            </w:pPr>
          </w:p>
        </w:tc>
      </w:tr>
      <w:tr w:rsidR="004038E2" w:rsidRPr="000C77BA" w:rsidTr="00311196">
        <w:trPr>
          <w:trHeight w:val="797"/>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B+</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3,33</w:t>
            </w:r>
          </w:p>
        </w:tc>
        <w:tc>
          <w:tcPr>
            <w:tcW w:w="992" w:type="dxa"/>
            <w:tcBorders>
              <w:top w:val="single" w:sz="4" w:space="0" w:color="auto"/>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85-89</w:t>
            </w:r>
          </w:p>
        </w:tc>
        <w:tc>
          <w:tcPr>
            <w:tcW w:w="1701" w:type="dxa"/>
            <w:vMerge w:val="restart"/>
            <w:tcBorders>
              <w:top w:val="single" w:sz="4" w:space="0" w:color="auto"/>
              <w:left w:val="single" w:sz="4" w:space="0" w:color="auto"/>
              <w:right w:val="single" w:sz="4" w:space="0" w:color="000000"/>
            </w:tcBorders>
            <w:vAlign w:val="center"/>
          </w:tcPr>
          <w:p w:rsidR="004038E2" w:rsidRPr="0088539A" w:rsidRDefault="004038E2" w:rsidP="00311196">
            <w:pPr>
              <w:jc w:val="center"/>
              <w:rPr>
                <w:b/>
                <w:sz w:val="16"/>
                <w:szCs w:val="16"/>
                <w:lang w:val="kk-KZ"/>
              </w:rPr>
            </w:pPr>
            <w:r w:rsidRPr="0088539A">
              <w:rPr>
                <w:sz w:val="16"/>
                <w:szCs w:val="16"/>
                <w:lang w:val="kk-KZ"/>
              </w:rPr>
              <w:t>Жақсы</w:t>
            </w:r>
          </w:p>
        </w:tc>
        <w:tc>
          <w:tcPr>
            <w:tcW w:w="5386" w:type="dxa"/>
            <w:gridSpan w:val="2"/>
            <w:vMerge/>
            <w:tcBorders>
              <w:left w:val="single" w:sz="4" w:space="0" w:color="000000"/>
              <w:right w:val="single" w:sz="4" w:space="0" w:color="000000"/>
            </w:tcBorders>
          </w:tcPr>
          <w:p w:rsidR="004038E2" w:rsidRPr="0088539A" w:rsidRDefault="004038E2" w:rsidP="005400DB">
            <w:pPr>
              <w:jc w:val="both"/>
              <w:rPr>
                <w:b/>
                <w:sz w:val="16"/>
                <w:szCs w:val="16"/>
              </w:rPr>
            </w:pPr>
          </w:p>
        </w:tc>
      </w:tr>
      <w:tr w:rsidR="004038E2" w:rsidRPr="000C77BA" w:rsidTr="00311196">
        <w:trPr>
          <w:trHeight w:val="443"/>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B</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3,0</w:t>
            </w:r>
          </w:p>
        </w:tc>
        <w:tc>
          <w:tcPr>
            <w:tcW w:w="992"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80-84</w:t>
            </w:r>
          </w:p>
        </w:tc>
        <w:tc>
          <w:tcPr>
            <w:tcW w:w="1701" w:type="dxa"/>
            <w:vMerge/>
            <w:tcBorders>
              <w:left w:val="single" w:sz="4" w:space="0" w:color="auto"/>
              <w:right w:val="single" w:sz="4" w:space="0" w:color="000000"/>
            </w:tcBorders>
          </w:tcPr>
          <w:p w:rsidR="004038E2" w:rsidRPr="0088539A" w:rsidRDefault="004038E2" w:rsidP="005400DB">
            <w:pPr>
              <w:jc w:val="both"/>
              <w:rPr>
                <w:b/>
                <w:bCs/>
                <w:sz w:val="16"/>
                <w:szCs w:val="16"/>
                <w:lang w:val="kk-KZ"/>
              </w:rPr>
            </w:pPr>
          </w:p>
        </w:tc>
        <w:tc>
          <w:tcPr>
            <w:tcW w:w="5386" w:type="dxa"/>
            <w:gridSpan w:val="2"/>
            <w:vMerge/>
            <w:tcBorders>
              <w:left w:val="single" w:sz="4" w:space="0" w:color="000000"/>
              <w:bottom w:val="single" w:sz="4" w:space="0" w:color="000000"/>
              <w:right w:val="single" w:sz="4" w:space="0" w:color="000000"/>
            </w:tcBorders>
          </w:tcPr>
          <w:p w:rsidR="004038E2" w:rsidRPr="0088539A" w:rsidRDefault="004038E2" w:rsidP="005400DB">
            <w:pPr>
              <w:jc w:val="both"/>
              <w:rPr>
                <w:b/>
                <w:sz w:val="16"/>
                <w:szCs w:val="16"/>
              </w:rPr>
            </w:pPr>
          </w:p>
        </w:tc>
      </w:tr>
      <w:tr w:rsidR="004038E2" w:rsidRPr="000C77BA" w:rsidTr="00311196">
        <w:trPr>
          <w:trHeight w:val="338"/>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B-</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2,67</w:t>
            </w:r>
          </w:p>
        </w:tc>
        <w:tc>
          <w:tcPr>
            <w:tcW w:w="992"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75-79</w:t>
            </w:r>
          </w:p>
        </w:tc>
        <w:tc>
          <w:tcPr>
            <w:tcW w:w="1701" w:type="dxa"/>
            <w:vMerge/>
            <w:tcBorders>
              <w:left w:val="single" w:sz="4" w:space="0" w:color="auto"/>
              <w:right w:val="single" w:sz="4" w:space="0" w:color="000000"/>
            </w:tcBorders>
          </w:tcPr>
          <w:p w:rsidR="004038E2" w:rsidRPr="0088539A" w:rsidRDefault="004038E2" w:rsidP="005400DB">
            <w:pPr>
              <w:jc w:val="both"/>
              <w:rPr>
                <w:b/>
                <w:bCs/>
                <w:sz w:val="16"/>
                <w:szCs w:val="16"/>
                <w:lang w:val="kk-KZ"/>
              </w:rPr>
            </w:pPr>
          </w:p>
        </w:tc>
        <w:tc>
          <w:tcPr>
            <w:tcW w:w="3355"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5400DB">
            <w:pPr>
              <w:rPr>
                <w:b/>
                <w:sz w:val="16"/>
                <w:szCs w:val="16"/>
              </w:rPr>
            </w:pPr>
            <w:r w:rsidRPr="0088539A">
              <w:rPr>
                <w:b/>
                <w:sz w:val="16"/>
                <w:szCs w:val="16"/>
              </w:rPr>
              <w:t>Форматив</w:t>
            </w:r>
            <w:r w:rsidRPr="0088539A">
              <w:rPr>
                <w:b/>
                <w:sz w:val="16"/>
                <w:szCs w:val="16"/>
                <w:lang w:val="kk-KZ"/>
              </w:rPr>
              <w:t>ті және</w:t>
            </w:r>
            <w:r w:rsidRPr="0088539A">
              <w:rPr>
                <w:b/>
                <w:sz w:val="16"/>
                <w:szCs w:val="16"/>
              </w:rPr>
              <w:t xml:space="preserve"> </w:t>
            </w:r>
            <w:r w:rsidRPr="0088539A">
              <w:rPr>
                <w:b/>
                <w:sz w:val="16"/>
                <w:szCs w:val="16"/>
                <w:lang w:val="kk-KZ"/>
              </w:rPr>
              <w:t>жиынтық бағалау</w:t>
            </w:r>
          </w:p>
        </w:tc>
        <w:tc>
          <w:tcPr>
            <w:tcW w:w="2031" w:type="dxa"/>
            <w:tcBorders>
              <w:top w:val="single" w:sz="4" w:space="0" w:color="000000"/>
              <w:left w:val="single" w:sz="4" w:space="0" w:color="auto"/>
              <w:bottom w:val="single" w:sz="4" w:space="0" w:color="000000"/>
              <w:right w:val="single" w:sz="4" w:space="0" w:color="000000"/>
            </w:tcBorders>
            <w:vAlign w:val="center"/>
          </w:tcPr>
          <w:p w:rsidR="004038E2" w:rsidRPr="0088539A" w:rsidRDefault="004038E2" w:rsidP="005400DB">
            <w:pPr>
              <w:rPr>
                <w:b/>
                <w:sz w:val="16"/>
                <w:szCs w:val="16"/>
              </w:rPr>
            </w:pPr>
            <w:r w:rsidRPr="0088539A">
              <w:rPr>
                <w:b/>
                <w:bCs/>
                <w:sz w:val="16"/>
                <w:szCs w:val="16"/>
                <w:lang w:val="kk-KZ"/>
              </w:rPr>
              <w:t>% мәндегі баллдар</w:t>
            </w:r>
          </w:p>
        </w:tc>
      </w:tr>
      <w:tr w:rsidR="004038E2" w:rsidRPr="000C77BA" w:rsidTr="00311196">
        <w:trPr>
          <w:trHeight w:val="271"/>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C+</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2,33</w:t>
            </w:r>
          </w:p>
        </w:tc>
        <w:tc>
          <w:tcPr>
            <w:tcW w:w="992"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70-74</w:t>
            </w:r>
          </w:p>
        </w:tc>
        <w:tc>
          <w:tcPr>
            <w:tcW w:w="1701" w:type="dxa"/>
            <w:vMerge/>
            <w:tcBorders>
              <w:left w:val="single" w:sz="4" w:space="0" w:color="auto"/>
              <w:bottom w:val="single" w:sz="4" w:space="0" w:color="000000"/>
              <w:right w:val="single" w:sz="4" w:space="0" w:color="000000"/>
            </w:tcBorders>
          </w:tcPr>
          <w:p w:rsidR="004038E2" w:rsidRPr="0088539A" w:rsidRDefault="004038E2" w:rsidP="005400DB">
            <w:pPr>
              <w:jc w:val="both"/>
              <w:rPr>
                <w:b/>
                <w:bCs/>
                <w:sz w:val="16"/>
                <w:szCs w:val="16"/>
                <w:lang w:val="kk-KZ"/>
              </w:rPr>
            </w:pPr>
          </w:p>
        </w:tc>
        <w:tc>
          <w:tcPr>
            <w:tcW w:w="3355"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5400DB">
            <w:pPr>
              <w:rPr>
                <w:sz w:val="16"/>
                <w:szCs w:val="16"/>
              </w:rPr>
            </w:pPr>
            <w:proofErr w:type="spellStart"/>
            <w:r w:rsidRPr="0088539A">
              <w:rPr>
                <w:sz w:val="16"/>
                <w:szCs w:val="16"/>
              </w:rPr>
              <w:t>Дәрістердегі</w:t>
            </w:r>
            <w:proofErr w:type="spellEnd"/>
            <w:r w:rsidRPr="0088539A">
              <w:rPr>
                <w:sz w:val="16"/>
                <w:szCs w:val="16"/>
              </w:rPr>
              <w:t xml:space="preserve"> </w:t>
            </w:r>
            <w:proofErr w:type="spellStart"/>
            <w:r w:rsidRPr="0088539A">
              <w:rPr>
                <w:sz w:val="16"/>
                <w:szCs w:val="16"/>
              </w:rPr>
              <w:t>белсенділік</w:t>
            </w:r>
            <w:proofErr w:type="spellEnd"/>
          </w:p>
        </w:tc>
        <w:tc>
          <w:tcPr>
            <w:tcW w:w="2031" w:type="dxa"/>
            <w:tcBorders>
              <w:top w:val="single" w:sz="4" w:space="0" w:color="000000"/>
              <w:left w:val="single" w:sz="4" w:space="0" w:color="auto"/>
              <w:bottom w:val="single" w:sz="4" w:space="0" w:color="000000"/>
              <w:right w:val="single" w:sz="4" w:space="0" w:color="000000"/>
            </w:tcBorders>
            <w:vAlign w:val="center"/>
          </w:tcPr>
          <w:p w:rsidR="004038E2" w:rsidRPr="0088539A" w:rsidRDefault="004038E2" w:rsidP="008125BA">
            <w:pPr>
              <w:jc w:val="center"/>
              <w:rPr>
                <w:sz w:val="16"/>
                <w:szCs w:val="16"/>
                <w:lang w:val="kk-KZ"/>
              </w:rPr>
            </w:pPr>
            <w:r w:rsidRPr="0088539A">
              <w:rPr>
                <w:sz w:val="16"/>
                <w:szCs w:val="16"/>
                <w:lang w:val="kk-KZ"/>
              </w:rPr>
              <w:t>0</w:t>
            </w:r>
          </w:p>
        </w:tc>
      </w:tr>
      <w:tr w:rsidR="004038E2" w:rsidRPr="000C77BA" w:rsidTr="00311196">
        <w:trPr>
          <w:trHeight w:val="290"/>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C</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2,0</w:t>
            </w:r>
          </w:p>
        </w:tc>
        <w:tc>
          <w:tcPr>
            <w:tcW w:w="992"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65-69</w:t>
            </w:r>
          </w:p>
        </w:tc>
        <w:tc>
          <w:tcPr>
            <w:tcW w:w="1701" w:type="dxa"/>
            <w:vMerge w:val="restart"/>
            <w:tcBorders>
              <w:top w:val="single" w:sz="4" w:space="0" w:color="000000"/>
              <w:left w:val="single" w:sz="4" w:space="0" w:color="auto"/>
              <w:right w:val="single" w:sz="4" w:space="0" w:color="000000"/>
            </w:tcBorders>
            <w:vAlign w:val="center"/>
          </w:tcPr>
          <w:p w:rsidR="004038E2" w:rsidRPr="0088539A" w:rsidRDefault="004038E2" w:rsidP="00311196">
            <w:pPr>
              <w:jc w:val="center"/>
              <w:rPr>
                <w:b/>
                <w:sz w:val="16"/>
                <w:szCs w:val="16"/>
                <w:lang w:val="kk-KZ"/>
              </w:rPr>
            </w:pPr>
            <w:r w:rsidRPr="0088539A">
              <w:rPr>
                <w:sz w:val="16"/>
                <w:szCs w:val="16"/>
                <w:lang w:val="kk-KZ"/>
              </w:rPr>
              <w:t>Қанағаттанарлық</w:t>
            </w:r>
          </w:p>
        </w:tc>
        <w:tc>
          <w:tcPr>
            <w:tcW w:w="3355"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5400DB">
            <w:pPr>
              <w:rPr>
                <w:sz w:val="16"/>
                <w:szCs w:val="16"/>
                <w:lang w:val="kk-KZ"/>
              </w:rPr>
            </w:pPr>
            <w:proofErr w:type="spellStart"/>
            <w:r w:rsidRPr="0088539A">
              <w:rPr>
                <w:sz w:val="16"/>
                <w:szCs w:val="16"/>
              </w:rPr>
              <w:t>Практикалық</w:t>
            </w:r>
            <w:proofErr w:type="spellEnd"/>
            <w:r w:rsidRPr="0088539A">
              <w:rPr>
                <w:sz w:val="16"/>
                <w:szCs w:val="16"/>
              </w:rPr>
              <w:t xml:space="preserve"> </w:t>
            </w:r>
            <w:proofErr w:type="spellStart"/>
            <w:r w:rsidRPr="0088539A">
              <w:rPr>
                <w:sz w:val="16"/>
                <w:szCs w:val="16"/>
              </w:rPr>
              <w:t>сабақтарда</w:t>
            </w:r>
            <w:proofErr w:type="spellEnd"/>
            <w:r w:rsidRPr="0088539A">
              <w:rPr>
                <w:sz w:val="16"/>
                <w:szCs w:val="16"/>
              </w:rPr>
              <w:t xml:space="preserve"> </w:t>
            </w:r>
            <w:proofErr w:type="spellStart"/>
            <w:r w:rsidRPr="0088539A">
              <w:rPr>
                <w:sz w:val="16"/>
                <w:szCs w:val="16"/>
              </w:rPr>
              <w:t>жұмыс</w:t>
            </w:r>
            <w:proofErr w:type="spellEnd"/>
            <w:r w:rsidRPr="0088539A">
              <w:rPr>
                <w:sz w:val="16"/>
                <w:szCs w:val="16"/>
              </w:rPr>
              <w:t xml:space="preserve"> </w:t>
            </w:r>
            <w:proofErr w:type="spellStart"/>
            <w:r w:rsidRPr="0088539A">
              <w:rPr>
                <w:sz w:val="16"/>
                <w:szCs w:val="16"/>
              </w:rPr>
              <w:t>істеу</w:t>
            </w:r>
            <w:proofErr w:type="spellEnd"/>
            <w:r w:rsidRPr="0088539A">
              <w:rPr>
                <w:sz w:val="16"/>
                <w:szCs w:val="16"/>
                <w:lang w:val="kk-KZ"/>
              </w:rPr>
              <w:t>і</w:t>
            </w:r>
          </w:p>
        </w:tc>
        <w:tc>
          <w:tcPr>
            <w:tcW w:w="2031" w:type="dxa"/>
            <w:tcBorders>
              <w:top w:val="single" w:sz="4" w:space="0" w:color="000000"/>
              <w:left w:val="single" w:sz="4" w:space="0" w:color="auto"/>
              <w:bottom w:val="single" w:sz="4" w:space="0" w:color="000000"/>
              <w:right w:val="single" w:sz="4" w:space="0" w:color="000000"/>
            </w:tcBorders>
            <w:vAlign w:val="center"/>
          </w:tcPr>
          <w:p w:rsidR="004038E2" w:rsidRPr="0088539A" w:rsidRDefault="004038E2" w:rsidP="008125BA">
            <w:pPr>
              <w:jc w:val="center"/>
              <w:rPr>
                <w:sz w:val="16"/>
                <w:szCs w:val="16"/>
                <w:lang w:val="kk-KZ"/>
              </w:rPr>
            </w:pPr>
            <w:r w:rsidRPr="0088539A">
              <w:rPr>
                <w:sz w:val="16"/>
                <w:szCs w:val="16"/>
                <w:lang w:val="kk-KZ"/>
              </w:rPr>
              <w:t>30</w:t>
            </w:r>
          </w:p>
        </w:tc>
      </w:tr>
      <w:tr w:rsidR="004038E2" w:rsidRPr="000C77BA" w:rsidTr="00311196">
        <w:trPr>
          <w:trHeight w:val="307"/>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C-</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1,67</w:t>
            </w:r>
          </w:p>
        </w:tc>
        <w:tc>
          <w:tcPr>
            <w:tcW w:w="992"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60-64</w:t>
            </w:r>
          </w:p>
        </w:tc>
        <w:tc>
          <w:tcPr>
            <w:tcW w:w="1701" w:type="dxa"/>
            <w:vMerge/>
            <w:tcBorders>
              <w:left w:val="single" w:sz="4" w:space="0" w:color="auto"/>
              <w:bottom w:val="single" w:sz="4" w:space="0" w:color="000000"/>
              <w:right w:val="single" w:sz="4" w:space="0" w:color="000000"/>
            </w:tcBorders>
            <w:vAlign w:val="center"/>
          </w:tcPr>
          <w:p w:rsidR="004038E2" w:rsidRPr="0088539A" w:rsidRDefault="004038E2" w:rsidP="00311196">
            <w:pPr>
              <w:jc w:val="center"/>
              <w:rPr>
                <w:b/>
                <w:sz w:val="16"/>
                <w:szCs w:val="16"/>
              </w:rPr>
            </w:pPr>
          </w:p>
        </w:tc>
        <w:tc>
          <w:tcPr>
            <w:tcW w:w="3355"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5400DB">
            <w:pPr>
              <w:rPr>
                <w:sz w:val="16"/>
                <w:szCs w:val="16"/>
              </w:rPr>
            </w:pPr>
            <w:r w:rsidRPr="0088539A">
              <w:rPr>
                <w:sz w:val="16"/>
                <w:szCs w:val="16"/>
                <w:lang w:val="kk-KZ"/>
              </w:rPr>
              <w:t>Өзіндік жұмысы,</w:t>
            </w:r>
            <w:r w:rsidRPr="0088539A">
              <w:rPr>
                <w:sz w:val="16"/>
                <w:szCs w:val="16"/>
              </w:rPr>
              <w:t xml:space="preserve"> </w:t>
            </w:r>
            <w:proofErr w:type="spellStart"/>
            <w:r w:rsidRPr="0088539A">
              <w:rPr>
                <w:sz w:val="16"/>
                <w:szCs w:val="16"/>
              </w:rPr>
              <w:t>жобалық</w:t>
            </w:r>
            <w:proofErr w:type="spellEnd"/>
            <w:r w:rsidRPr="0088539A">
              <w:rPr>
                <w:sz w:val="16"/>
                <w:szCs w:val="16"/>
              </w:rPr>
              <w:t xml:space="preserve"> </w:t>
            </w:r>
            <w:proofErr w:type="spellStart"/>
            <w:r w:rsidRPr="0088539A">
              <w:rPr>
                <w:sz w:val="16"/>
                <w:szCs w:val="16"/>
              </w:rPr>
              <w:t>және</w:t>
            </w:r>
            <w:proofErr w:type="spellEnd"/>
            <w:r w:rsidRPr="0088539A">
              <w:rPr>
                <w:sz w:val="16"/>
                <w:szCs w:val="16"/>
              </w:rPr>
              <w:t xml:space="preserve"> </w:t>
            </w:r>
            <w:proofErr w:type="spellStart"/>
            <w:r w:rsidRPr="0088539A">
              <w:rPr>
                <w:sz w:val="16"/>
                <w:szCs w:val="16"/>
              </w:rPr>
              <w:t>шығармашылық</w:t>
            </w:r>
            <w:proofErr w:type="spellEnd"/>
            <w:r w:rsidRPr="0088539A">
              <w:rPr>
                <w:sz w:val="16"/>
                <w:szCs w:val="16"/>
              </w:rPr>
              <w:t xml:space="preserve"> </w:t>
            </w:r>
            <w:proofErr w:type="spellStart"/>
            <w:r w:rsidRPr="0088539A">
              <w:rPr>
                <w:sz w:val="16"/>
                <w:szCs w:val="16"/>
              </w:rPr>
              <w:t>қызмет</w:t>
            </w:r>
            <w:proofErr w:type="spellEnd"/>
            <w:r w:rsidRPr="0088539A">
              <w:rPr>
                <w:sz w:val="16"/>
                <w:szCs w:val="16"/>
                <w:lang w:val="kk-KZ"/>
              </w:rPr>
              <w:t>і,</w:t>
            </w:r>
          </w:p>
        </w:tc>
        <w:tc>
          <w:tcPr>
            <w:tcW w:w="2031" w:type="dxa"/>
            <w:tcBorders>
              <w:top w:val="single" w:sz="4" w:space="0" w:color="000000"/>
              <w:left w:val="single" w:sz="4" w:space="0" w:color="auto"/>
              <w:bottom w:val="single" w:sz="4" w:space="0" w:color="000000"/>
              <w:right w:val="single" w:sz="4" w:space="0" w:color="000000"/>
            </w:tcBorders>
            <w:vAlign w:val="center"/>
          </w:tcPr>
          <w:p w:rsidR="004038E2" w:rsidRPr="0088539A" w:rsidRDefault="004038E2" w:rsidP="008125BA">
            <w:pPr>
              <w:jc w:val="center"/>
              <w:rPr>
                <w:sz w:val="16"/>
                <w:szCs w:val="16"/>
                <w:lang w:val="kk-KZ"/>
              </w:rPr>
            </w:pPr>
            <w:r w:rsidRPr="0088539A">
              <w:rPr>
                <w:sz w:val="16"/>
                <w:szCs w:val="16"/>
                <w:lang w:val="kk-KZ"/>
              </w:rPr>
              <w:t>30</w:t>
            </w:r>
          </w:p>
        </w:tc>
      </w:tr>
      <w:tr w:rsidR="004038E2" w:rsidRPr="000C77BA" w:rsidTr="00311196">
        <w:trPr>
          <w:trHeight w:val="181"/>
        </w:trPr>
        <w:tc>
          <w:tcPr>
            <w:tcW w:w="709"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lang w:val="en-US"/>
              </w:rPr>
              <w:t>D+</w:t>
            </w:r>
          </w:p>
        </w:tc>
        <w:tc>
          <w:tcPr>
            <w:tcW w:w="1418"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1,33</w:t>
            </w:r>
          </w:p>
        </w:tc>
        <w:tc>
          <w:tcPr>
            <w:tcW w:w="992" w:type="dxa"/>
            <w:tcBorders>
              <w:top w:val="single" w:sz="4" w:space="0" w:color="000000"/>
              <w:left w:val="single" w:sz="4" w:space="0" w:color="auto"/>
              <w:bottom w:val="single" w:sz="4" w:space="0" w:color="000000"/>
              <w:right w:val="single" w:sz="4" w:space="0" w:color="auto"/>
            </w:tcBorders>
            <w:vAlign w:val="center"/>
          </w:tcPr>
          <w:p w:rsidR="004038E2" w:rsidRPr="0088539A" w:rsidRDefault="004038E2" w:rsidP="00311196">
            <w:pPr>
              <w:jc w:val="center"/>
              <w:rPr>
                <w:b/>
                <w:sz w:val="16"/>
                <w:szCs w:val="16"/>
              </w:rPr>
            </w:pPr>
            <w:r w:rsidRPr="0088539A">
              <w:rPr>
                <w:sz w:val="16"/>
                <w:szCs w:val="16"/>
              </w:rPr>
              <w:t>55-59</w:t>
            </w:r>
          </w:p>
        </w:tc>
        <w:tc>
          <w:tcPr>
            <w:tcW w:w="1701" w:type="dxa"/>
            <w:vMerge w:val="restart"/>
            <w:tcBorders>
              <w:top w:val="single" w:sz="4" w:space="0" w:color="000000"/>
              <w:left w:val="single" w:sz="4" w:space="0" w:color="auto"/>
              <w:right w:val="single" w:sz="4" w:space="0" w:color="000000"/>
            </w:tcBorders>
            <w:vAlign w:val="center"/>
          </w:tcPr>
          <w:p w:rsidR="004038E2" w:rsidRPr="0088539A" w:rsidRDefault="004038E2" w:rsidP="00311196">
            <w:pPr>
              <w:jc w:val="center"/>
              <w:rPr>
                <w:sz w:val="16"/>
                <w:szCs w:val="16"/>
                <w:lang w:val="kk-KZ"/>
              </w:rPr>
            </w:pPr>
            <w:r w:rsidRPr="0088539A">
              <w:rPr>
                <w:sz w:val="16"/>
                <w:szCs w:val="16"/>
                <w:lang w:val="kk-KZ"/>
              </w:rPr>
              <w:t>Қанағаттанарлықсыз</w:t>
            </w:r>
          </w:p>
        </w:tc>
        <w:tc>
          <w:tcPr>
            <w:tcW w:w="3355" w:type="dxa"/>
            <w:vMerge w:val="restart"/>
            <w:tcBorders>
              <w:top w:val="single" w:sz="4" w:space="0" w:color="000000"/>
              <w:left w:val="single" w:sz="4" w:space="0" w:color="000000"/>
              <w:right w:val="single" w:sz="4" w:space="0" w:color="auto"/>
            </w:tcBorders>
            <w:vAlign w:val="center"/>
          </w:tcPr>
          <w:p w:rsidR="004038E2" w:rsidRPr="0088539A" w:rsidRDefault="004038E2" w:rsidP="005400DB">
            <w:pPr>
              <w:rPr>
                <w:sz w:val="16"/>
                <w:szCs w:val="16"/>
                <w:lang w:val="kk-KZ"/>
              </w:rPr>
            </w:pPr>
            <w:r w:rsidRPr="0088539A">
              <w:rPr>
                <w:sz w:val="16"/>
                <w:szCs w:val="16"/>
                <w:lang w:val="kk-KZ"/>
              </w:rPr>
              <w:t xml:space="preserve">Қорытынды бақылау </w:t>
            </w:r>
            <w:r w:rsidRPr="0088539A">
              <w:rPr>
                <w:sz w:val="16"/>
                <w:szCs w:val="16"/>
              </w:rPr>
              <w:t>(</w:t>
            </w:r>
            <w:r w:rsidRPr="0088539A">
              <w:rPr>
                <w:sz w:val="16"/>
                <w:szCs w:val="16"/>
                <w:lang w:val="kk-KZ"/>
              </w:rPr>
              <w:t>емтиха</w:t>
            </w:r>
            <w:r w:rsidRPr="0088539A">
              <w:rPr>
                <w:sz w:val="16"/>
                <w:szCs w:val="16"/>
              </w:rPr>
              <w:t>н)</w:t>
            </w:r>
          </w:p>
        </w:tc>
        <w:tc>
          <w:tcPr>
            <w:tcW w:w="2031" w:type="dxa"/>
            <w:vMerge w:val="restart"/>
            <w:tcBorders>
              <w:top w:val="single" w:sz="4" w:space="0" w:color="000000"/>
              <w:left w:val="single" w:sz="4" w:space="0" w:color="auto"/>
              <w:right w:val="single" w:sz="4" w:space="0" w:color="000000"/>
            </w:tcBorders>
            <w:vAlign w:val="center"/>
          </w:tcPr>
          <w:p w:rsidR="004038E2" w:rsidRPr="0088539A" w:rsidRDefault="004038E2" w:rsidP="008125BA">
            <w:pPr>
              <w:jc w:val="center"/>
              <w:rPr>
                <w:sz w:val="16"/>
                <w:szCs w:val="16"/>
              </w:rPr>
            </w:pPr>
            <w:r w:rsidRPr="0088539A">
              <w:rPr>
                <w:sz w:val="16"/>
                <w:szCs w:val="16"/>
              </w:rPr>
              <w:t>40</w:t>
            </w:r>
          </w:p>
          <w:p w:rsidR="004038E2" w:rsidRPr="0088539A" w:rsidRDefault="004038E2" w:rsidP="008125BA">
            <w:pPr>
              <w:jc w:val="center"/>
              <w:rPr>
                <w:sz w:val="16"/>
                <w:szCs w:val="16"/>
                <w:lang w:val="kk-KZ"/>
              </w:rPr>
            </w:pPr>
          </w:p>
        </w:tc>
      </w:tr>
      <w:tr w:rsidR="004038E2" w:rsidRPr="000C77BA" w:rsidTr="00311196">
        <w:trPr>
          <w:trHeight w:val="230"/>
        </w:trPr>
        <w:tc>
          <w:tcPr>
            <w:tcW w:w="709" w:type="dxa"/>
            <w:vMerge w:val="restart"/>
            <w:tcBorders>
              <w:top w:val="single" w:sz="4" w:space="0" w:color="000000"/>
              <w:left w:val="single" w:sz="4" w:space="0" w:color="000000"/>
              <w:right w:val="single" w:sz="4" w:space="0" w:color="auto"/>
            </w:tcBorders>
            <w:vAlign w:val="center"/>
          </w:tcPr>
          <w:p w:rsidR="004038E2" w:rsidRPr="0088539A" w:rsidRDefault="004038E2" w:rsidP="00311196">
            <w:pPr>
              <w:jc w:val="center"/>
              <w:rPr>
                <w:sz w:val="16"/>
                <w:szCs w:val="16"/>
              </w:rPr>
            </w:pPr>
            <w:r w:rsidRPr="0088539A">
              <w:rPr>
                <w:sz w:val="16"/>
                <w:szCs w:val="16"/>
              </w:rPr>
              <w:t>D</w:t>
            </w:r>
          </w:p>
        </w:tc>
        <w:tc>
          <w:tcPr>
            <w:tcW w:w="1418" w:type="dxa"/>
            <w:vMerge w:val="restart"/>
            <w:tcBorders>
              <w:top w:val="single" w:sz="4" w:space="0" w:color="000000"/>
              <w:left w:val="single" w:sz="4" w:space="0" w:color="auto"/>
              <w:right w:val="single" w:sz="4" w:space="0" w:color="auto"/>
            </w:tcBorders>
            <w:vAlign w:val="center"/>
          </w:tcPr>
          <w:p w:rsidR="004038E2" w:rsidRPr="0088539A" w:rsidRDefault="004038E2" w:rsidP="00311196">
            <w:pPr>
              <w:jc w:val="center"/>
              <w:rPr>
                <w:sz w:val="16"/>
                <w:szCs w:val="16"/>
              </w:rPr>
            </w:pPr>
            <w:r w:rsidRPr="0088539A">
              <w:rPr>
                <w:sz w:val="16"/>
                <w:szCs w:val="16"/>
              </w:rPr>
              <w:t>1,0</w:t>
            </w:r>
          </w:p>
        </w:tc>
        <w:tc>
          <w:tcPr>
            <w:tcW w:w="992" w:type="dxa"/>
            <w:vMerge w:val="restart"/>
            <w:tcBorders>
              <w:top w:val="single" w:sz="4" w:space="0" w:color="000000"/>
              <w:left w:val="single" w:sz="4" w:space="0" w:color="auto"/>
              <w:right w:val="single" w:sz="4" w:space="0" w:color="auto"/>
            </w:tcBorders>
            <w:vAlign w:val="center"/>
          </w:tcPr>
          <w:p w:rsidR="004038E2" w:rsidRPr="0088539A" w:rsidRDefault="004038E2" w:rsidP="00311196">
            <w:pPr>
              <w:jc w:val="center"/>
              <w:rPr>
                <w:sz w:val="16"/>
                <w:szCs w:val="16"/>
              </w:rPr>
            </w:pPr>
            <w:r w:rsidRPr="0088539A">
              <w:rPr>
                <w:sz w:val="16"/>
                <w:szCs w:val="16"/>
              </w:rPr>
              <w:t>50-54</w:t>
            </w:r>
          </w:p>
        </w:tc>
        <w:tc>
          <w:tcPr>
            <w:tcW w:w="1701" w:type="dxa"/>
            <w:vMerge/>
            <w:tcBorders>
              <w:left w:val="single" w:sz="4" w:space="0" w:color="auto"/>
              <w:right w:val="single" w:sz="4" w:space="0" w:color="000000"/>
            </w:tcBorders>
          </w:tcPr>
          <w:p w:rsidR="004038E2" w:rsidRPr="0088539A" w:rsidRDefault="004038E2" w:rsidP="005400DB">
            <w:pPr>
              <w:rPr>
                <w:sz w:val="16"/>
                <w:szCs w:val="16"/>
              </w:rPr>
            </w:pPr>
          </w:p>
        </w:tc>
        <w:tc>
          <w:tcPr>
            <w:tcW w:w="3355" w:type="dxa"/>
            <w:vMerge/>
            <w:tcBorders>
              <w:left w:val="single" w:sz="4" w:space="0" w:color="000000"/>
              <w:bottom w:val="single" w:sz="4" w:space="0" w:color="000000"/>
              <w:right w:val="single" w:sz="4" w:space="0" w:color="auto"/>
            </w:tcBorders>
            <w:vAlign w:val="center"/>
          </w:tcPr>
          <w:p w:rsidR="004038E2" w:rsidRPr="0088539A" w:rsidRDefault="004038E2" w:rsidP="005400DB">
            <w:pPr>
              <w:rPr>
                <w:sz w:val="16"/>
                <w:szCs w:val="16"/>
              </w:rPr>
            </w:pPr>
          </w:p>
        </w:tc>
        <w:tc>
          <w:tcPr>
            <w:tcW w:w="2031" w:type="dxa"/>
            <w:vMerge/>
            <w:tcBorders>
              <w:left w:val="single" w:sz="4" w:space="0" w:color="auto"/>
              <w:bottom w:val="single" w:sz="4" w:space="0" w:color="000000"/>
              <w:right w:val="single" w:sz="4" w:space="0" w:color="000000"/>
            </w:tcBorders>
            <w:vAlign w:val="center"/>
          </w:tcPr>
          <w:p w:rsidR="004038E2" w:rsidRPr="0088539A" w:rsidRDefault="004038E2" w:rsidP="008125BA">
            <w:pPr>
              <w:jc w:val="center"/>
              <w:rPr>
                <w:sz w:val="16"/>
                <w:szCs w:val="16"/>
              </w:rPr>
            </w:pPr>
          </w:p>
        </w:tc>
      </w:tr>
      <w:tr w:rsidR="004038E2" w:rsidRPr="000C77BA" w:rsidTr="00311196">
        <w:trPr>
          <w:trHeight w:val="79"/>
        </w:trPr>
        <w:tc>
          <w:tcPr>
            <w:tcW w:w="709" w:type="dxa"/>
            <w:vMerge/>
            <w:tcBorders>
              <w:left w:val="single" w:sz="4" w:space="0" w:color="000000"/>
              <w:bottom w:val="single" w:sz="4" w:space="0" w:color="000000"/>
              <w:right w:val="single" w:sz="4" w:space="0" w:color="auto"/>
            </w:tcBorders>
          </w:tcPr>
          <w:p w:rsidR="004038E2" w:rsidRPr="0088539A" w:rsidRDefault="004038E2" w:rsidP="005400DB">
            <w:pPr>
              <w:rPr>
                <w:b/>
                <w:sz w:val="16"/>
                <w:szCs w:val="16"/>
              </w:rPr>
            </w:pPr>
          </w:p>
        </w:tc>
        <w:tc>
          <w:tcPr>
            <w:tcW w:w="1418" w:type="dxa"/>
            <w:vMerge/>
            <w:tcBorders>
              <w:left w:val="single" w:sz="4" w:space="0" w:color="auto"/>
              <w:bottom w:val="single" w:sz="4" w:space="0" w:color="000000"/>
              <w:right w:val="single" w:sz="4" w:space="0" w:color="auto"/>
            </w:tcBorders>
          </w:tcPr>
          <w:p w:rsidR="004038E2" w:rsidRPr="0088539A" w:rsidRDefault="004038E2" w:rsidP="005400DB">
            <w:pPr>
              <w:rPr>
                <w:b/>
                <w:sz w:val="16"/>
                <w:szCs w:val="16"/>
              </w:rPr>
            </w:pPr>
          </w:p>
        </w:tc>
        <w:tc>
          <w:tcPr>
            <w:tcW w:w="992" w:type="dxa"/>
            <w:vMerge/>
            <w:tcBorders>
              <w:left w:val="single" w:sz="4" w:space="0" w:color="auto"/>
              <w:bottom w:val="single" w:sz="4" w:space="0" w:color="000000"/>
              <w:right w:val="single" w:sz="4" w:space="0" w:color="auto"/>
            </w:tcBorders>
          </w:tcPr>
          <w:p w:rsidR="004038E2" w:rsidRPr="0088539A" w:rsidRDefault="004038E2" w:rsidP="005400DB">
            <w:pPr>
              <w:rPr>
                <w:b/>
                <w:sz w:val="16"/>
                <w:szCs w:val="16"/>
              </w:rPr>
            </w:pPr>
          </w:p>
        </w:tc>
        <w:tc>
          <w:tcPr>
            <w:tcW w:w="1701" w:type="dxa"/>
            <w:vMerge/>
            <w:tcBorders>
              <w:left w:val="single" w:sz="4" w:space="0" w:color="auto"/>
              <w:bottom w:val="single" w:sz="4" w:space="0" w:color="000000"/>
              <w:right w:val="single" w:sz="4" w:space="0" w:color="000000"/>
            </w:tcBorders>
          </w:tcPr>
          <w:p w:rsidR="004038E2" w:rsidRPr="0088539A" w:rsidRDefault="004038E2" w:rsidP="005400DB">
            <w:pPr>
              <w:jc w:val="both"/>
              <w:rPr>
                <w:b/>
                <w:sz w:val="16"/>
                <w:szCs w:val="16"/>
                <w:lang w:val="kk-KZ"/>
              </w:rPr>
            </w:pPr>
          </w:p>
        </w:tc>
        <w:tc>
          <w:tcPr>
            <w:tcW w:w="3355" w:type="dxa"/>
            <w:tcBorders>
              <w:top w:val="single" w:sz="4" w:space="0" w:color="000000"/>
              <w:left w:val="single" w:sz="4" w:space="0" w:color="000000"/>
              <w:bottom w:val="single" w:sz="4" w:space="0" w:color="000000"/>
              <w:right w:val="single" w:sz="4" w:space="0" w:color="auto"/>
            </w:tcBorders>
            <w:vAlign w:val="center"/>
          </w:tcPr>
          <w:p w:rsidR="004038E2" w:rsidRPr="0088539A" w:rsidRDefault="004038E2" w:rsidP="005400DB">
            <w:pPr>
              <w:rPr>
                <w:sz w:val="16"/>
                <w:szCs w:val="16"/>
              </w:rPr>
            </w:pPr>
            <w:r w:rsidRPr="0088539A">
              <w:rPr>
                <w:sz w:val="16"/>
                <w:szCs w:val="16"/>
                <w:lang w:val="kk-KZ"/>
              </w:rPr>
              <w:t>ЖИЫНТЫҒЫ</w:t>
            </w:r>
          </w:p>
        </w:tc>
        <w:tc>
          <w:tcPr>
            <w:tcW w:w="2031" w:type="dxa"/>
            <w:tcBorders>
              <w:top w:val="single" w:sz="4" w:space="0" w:color="000000"/>
              <w:left w:val="single" w:sz="4" w:space="0" w:color="auto"/>
              <w:bottom w:val="single" w:sz="4" w:space="0" w:color="000000"/>
              <w:right w:val="single" w:sz="4" w:space="0" w:color="000000"/>
            </w:tcBorders>
            <w:vAlign w:val="center"/>
          </w:tcPr>
          <w:p w:rsidR="004038E2" w:rsidRPr="0088539A" w:rsidRDefault="004038E2" w:rsidP="008125BA">
            <w:pPr>
              <w:jc w:val="center"/>
              <w:rPr>
                <w:sz w:val="16"/>
                <w:szCs w:val="16"/>
              </w:rPr>
            </w:pPr>
            <w:r w:rsidRPr="0088539A">
              <w:rPr>
                <w:sz w:val="16"/>
                <w:szCs w:val="16"/>
              </w:rPr>
              <w:t>100</w:t>
            </w:r>
          </w:p>
        </w:tc>
      </w:tr>
    </w:tbl>
    <w:p w:rsidR="004038E2" w:rsidRPr="000C77BA" w:rsidRDefault="004038E2" w:rsidP="004038E2">
      <w:pPr>
        <w:rPr>
          <w:b/>
          <w:sz w:val="20"/>
          <w:szCs w:val="20"/>
          <w:lang w:val="kk-KZ"/>
        </w:rPr>
      </w:pPr>
    </w:p>
    <w:p w:rsidR="00CB0086" w:rsidRPr="000C77BA" w:rsidRDefault="00CB0086" w:rsidP="00CB0086">
      <w:pPr>
        <w:jc w:val="center"/>
        <w:rPr>
          <w:b/>
          <w:sz w:val="20"/>
          <w:szCs w:val="20"/>
          <w:lang w:val="kk-KZ"/>
        </w:rPr>
      </w:pPr>
      <w:r w:rsidRPr="000C77BA">
        <w:rPr>
          <w:b/>
          <w:sz w:val="20"/>
          <w:szCs w:val="20"/>
          <w:lang w:val="kk-KZ"/>
        </w:rPr>
        <w:t>О</w:t>
      </w:r>
      <w:r w:rsidR="004038E2" w:rsidRPr="000C77BA">
        <w:rPr>
          <w:b/>
          <w:sz w:val="20"/>
          <w:szCs w:val="20"/>
          <w:lang w:val="kk-KZ"/>
        </w:rPr>
        <w:t xml:space="preserve">қу курсының мазмұнын жүзеге асыру күнтізбесі </w:t>
      </w:r>
      <w:r w:rsidRPr="000C77BA">
        <w:rPr>
          <w:b/>
          <w:sz w:val="20"/>
          <w:szCs w:val="20"/>
          <w:lang w:val="kk-KZ"/>
        </w:rPr>
        <w:t>(кестесі)</w:t>
      </w:r>
      <w:r w:rsidR="004038E2" w:rsidRPr="000C77BA">
        <w:rPr>
          <w:b/>
          <w:sz w:val="20"/>
          <w:szCs w:val="20"/>
          <w:lang w:val="kk-KZ"/>
        </w:rPr>
        <w:t xml:space="preserve">. </w:t>
      </w:r>
      <w:r w:rsidR="004038E2" w:rsidRPr="000C77BA">
        <w:rPr>
          <w:b/>
          <w:bCs/>
          <w:sz w:val="20"/>
          <w:szCs w:val="20"/>
          <w:lang w:val="kk-KZ"/>
        </w:rPr>
        <w:t>Оқытудың және білім берудің әдістері.</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
        <w:gridCol w:w="7087"/>
        <w:gridCol w:w="1134"/>
        <w:gridCol w:w="1034"/>
      </w:tblGrid>
      <w:tr w:rsidR="00973088" w:rsidRPr="000C77BA" w:rsidTr="00973088">
        <w:trPr>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3088" w:rsidRPr="000C77BA" w:rsidRDefault="00973088" w:rsidP="00973088">
            <w:pPr>
              <w:jc w:val="center"/>
              <w:rPr>
                <w:b/>
                <w:sz w:val="20"/>
                <w:szCs w:val="20"/>
                <w:lang w:val="kk-KZ"/>
              </w:rPr>
            </w:pPr>
            <w:r w:rsidRPr="000C77BA">
              <w:rPr>
                <w:b/>
                <w:sz w:val="20"/>
                <w:szCs w:val="20"/>
                <w:lang w:val="kk-KZ"/>
              </w:rPr>
              <w:t>Аптасы</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088" w:rsidRPr="000C77BA" w:rsidRDefault="00973088" w:rsidP="00973088">
            <w:pPr>
              <w:jc w:val="center"/>
              <w:rPr>
                <w:b/>
                <w:sz w:val="20"/>
                <w:szCs w:val="20"/>
                <w:lang w:val="kk-KZ"/>
              </w:rPr>
            </w:pPr>
            <w:r w:rsidRPr="000C77BA">
              <w:rPr>
                <w:b/>
                <w:sz w:val="20"/>
                <w:szCs w:val="20"/>
                <w:lang w:val="kk-KZ"/>
              </w:rPr>
              <w:t>Тақырып атауы</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73088" w:rsidRPr="000C77BA" w:rsidRDefault="00973088" w:rsidP="00973088">
            <w:pPr>
              <w:jc w:val="center"/>
              <w:rPr>
                <w:b/>
                <w:sz w:val="20"/>
                <w:szCs w:val="20"/>
                <w:lang w:val="kk-KZ"/>
              </w:rPr>
            </w:pPr>
            <w:r w:rsidRPr="000C77BA">
              <w:rPr>
                <w:b/>
                <w:sz w:val="20"/>
                <w:szCs w:val="20"/>
                <w:lang w:val="kk-KZ"/>
              </w:rPr>
              <w:t>Сағат саны</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973088" w:rsidRPr="000C77BA" w:rsidRDefault="00973088" w:rsidP="00973088">
            <w:pPr>
              <w:tabs>
                <w:tab w:val="left" w:pos="1276"/>
              </w:tabs>
              <w:ind w:left="-68" w:firstLine="26"/>
              <w:jc w:val="center"/>
              <w:rPr>
                <w:b/>
                <w:sz w:val="20"/>
                <w:szCs w:val="20"/>
              </w:rPr>
            </w:pPr>
            <w:r w:rsidRPr="000C77BA">
              <w:rPr>
                <w:b/>
                <w:sz w:val="20"/>
                <w:szCs w:val="20"/>
              </w:rPr>
              <w:t>Макс.</w:t>
            </w:r>
          </w:p>
          <w:p w:rsidR="00973088" w:rsidRPr="000C77BA" w:rsidRDefault="00973088" w:rsidP="00973088">
            <w:pPr>
              <w:jc w:val="center"/>
              <w:rPr>
                <w:b/>
                <w:sz w:val="20"/>
                <w:szCs w:val="20"/>
              </w:rPr>
            </w:pPr>
            <w:r w:rsidRPr="000C77BA">
              <w:rPr>
                <w:b/>
                <w:sz w:val="20"/>
                <w:szCs w:val="20"/>
                <w:lang w:val="kk-KZ"/>
              </w:rPr>
              <w:t>б</w:t>
            </w:r>
            <w:proofErr w:type="spellStart"/>
            <w:r w:rsidRPr="000C77BA">
              <w:rPr>
                <w:b/>
                <w:sz w:val="20"/>
                <w:szCs w:val="20"/>
              </w:rPr>
              <w:t>алл</w:t>
            </w:r>
            <w:proofErr w:type="spellEnd"/>
          </w:p>
        </w:tc>
      </w:tr>
      <w:tr w:rsidR="00914FF6" w:rsidRPr="000C77BA" w:rsidTr="005400DB">
        <w:trPr>
          <w:jc w:val="center"/>
        </w:trPr>
        <w:tc>
          <w:tcPr>
            <w:tcW w:w="102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0C77BA" w:rsidRDefault="00914FF6" w:rsidP="00973088">
            <w:pPr>
              <w:tabs>
                <w:tab w:val="left" w:pos="1276"/>
              </w:tabs>
              <w:ind w:left="-68" w:firstLine="26"/>
              <w:jc w:val="center"/>
              <w:rPr>
                <w:b/>
                <w:sz w:val="20"/>
                <w:szCs w:val="20"/>
              </w:rPr>
            </w:pPr>
            <w:r w:rsidRPr="000C77BA">
              <w:rPr>
                <w:b/>
                <w:sz w:val="20"/>
                <w:szCs w:val="20"/>
                <w:lang w:val="kk-KZ"/>
              </w:rPr>
              <w:t>1</w:t>
            </w:r>
            <w:r w:rsidRPr="000C77BA">
              <w:rPr>
                <w:sz w:val="20"/>
                <w:szCs w:val="20"/>
                <w:lang w:val="kk-KZ"/>
              </w:rPr>
              <w:t xml:space="preserve"> </w:t>
            </w:r>
            <w:r w:rsidRPr="000C77BA">
              <w:rPr>
                <w:b/>
                <w:sz w:val="20"/>
                <w:szCs w:val="20"/>
                <w:lang w:val="kk-KZ"/>
              </w:rPr>
              <w:t>Модуль: Хромосомалардың құрылымы</w:t>
            </w:r>
          </w:p>
        </w:tc>
      </w:tr>
      <w:tr w:rsidR="00914FF6" w:rsidRPr="00BE2F78" w:rsidTr="00C93F93">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914FF6" w:rsidRPr="000C77BA" w:rsidRDefault="00914FF6" w:rsidP="00973088">
            <w:pPr>
              <w:jc w:val="center"/>
              <w:rPr>
                <w:sz w:val="20"/>
                <w:szCs w:val="20"/>
                <w:lang w:val="kk-KZ"/>
              </w:rPr>
            </w:pPr>
            <w:r w:rsidRPr="000C77BA">
              <w:rPr>
                <w:sz w:val="20"/>
                <w:szCs w:val="20"/>
                <w:lang w:val="kk-KZ"/>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0C77BA" w:rsidRDefault="00914FF6"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1</w:t>
            </w:r>
            <w:r w:rsidRPr="000C77BA">
              <w:rPr>
                <w:b/>
                <w:bCs/>
                <w:sz w:val="20"/>
                <w:szCs w:val="20"/>
                <w:lang w:val="kk-KZ" w:eastAsia="ar-SA"/>
              </w:rPr>
              <w:t xml:space="preserve">. </w:t>
            </w:r>
            <w:r w:rsidRPr="000C77BA">
              <w:rPr>
                <w:sz w:val="20"/>
                <w:szCs w:val="20"/>
                <w:lang w:val="kk-KZ"/>
              </w:rPr>
              <w:t xml:space="preserve">Цитогенетика пәні және оның мәселелері. </w:t>
            </w:r>
            <w:r w:rsidRPr="00BE2F78">
              <w:rPr>
                <w:sz w:val="20"/>
                <w:szCs w:val="20"/>
                <w:lang w:val="kk-KZ"/>
              </w:rPr>
              <w:t>Қысқа даму тарихы.</w:t>
            </w:r>
            <w:r w:rsidRPr="000C77BA">
              <w:rPr>
                <w:sz w:val="20"/>
                <w:szCs w:val="20"/>
                <w:lang w:val="kk-KZ"/>
              </w:rPr>
              <w:t xml:space="preserve"> Хромосоманың функциялары.</w:t>
            </w:r>
            <w:r w:rsidRPr="000C77BA">
              <w:rPr>
                <w:bCs/>
                <w:sz w:val="20"/>
                <w:szCs w:val="20"/>
                <w:lang w:val="kk-KZ" w:eastAsia="ar-SA"/>
              </w:rPr>
              <w:t xml:space="preserve"> Тұқымқуалашылықтың хромосомалық теориясы.</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4FF6" w:rsidRPr="000C77BA" w:rsidRDefault="00914FF6" w:rsidP="00973088">
            <w:pPr>
              <w:jc w:val="center"/>
              <w:rPr>
                <w:sz w:val="20"/>
                <w:szCs w:val="20"/>
                <w:lang w:val="kk-KZ"/>
              </w:rPr>
            </w:pPr>
            <w:r w:rsidRPr="000C77BA">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BE2F78" w:rsidRDefault="00914FF6" w:rsidP="00C93F93">
            <w:pPr>
              <w:tabs>
                <w:tab w:val="left" w:pos="1276"/>
              </w:tabs>
              <w:ind w:left="-68" w:firstLine="26"/>
              <w:jc w:val="center"/>
              <w:rPr>
                <w:sz w:val="20"/>
                <w:szCs w:val="20"/>
                <w:lang w:val="kk-KZ"/>
              </w:rPr>
            </w:pPr>
          </w:p>
        </w:tc>
      </w:tr>
      <w:tr w:rsidR="00914FF6" w:rsidRPr="00BE2F78" w:rsidTr="00C93F93">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914FF6" w:rsidRPr="000C77BA" w:rsidRDefault="00914FF6" w:rsidP="00973088">
            <w:pPr>
              <w:jc w:val="center"/>
              <w:rPr>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0C77BA" w:rsidRDefault="00914FF6" w:rsidP="00914FF6">
            <w:pPr>
              <w:rPr>
                <w:b/>
                <w:sz w:val="20"/>
                <w:szCs w:val="20"/>
                <w:lang w:val="kk-KZ"/>
              </w:rPr>
            </w:pPr>
            <w:r w:rsidRPr="000C77BA">
              <w:rPr>
                <w:b/>
                <w:bCs/>
                <w:sz w:val="20"/>
                <w:szCs w:val="20"/>
                <w:lang w:val="kk-KZ" w:eastAsia="ar-SA"/>
              </w:rPr>
              <w:t>ЗС</w:t>
            </w:r>
            <w:r w:rsidR="00BE2F78">
              <w:rPr>
                <w:b/>
                <w:bCs/>
                <w:sz w:val="20"/>
                <w:szCs w:val="20"/>
                <w:lang w:val="kk-KZ" w:eastAsia="ar-SA"/>
              </w:rPr>
              <w:t xml:space="preserve"> 1</w:t>
            </w:r>
            <w:r w:rsidRPr="000C77BA">
              <w:rPr>
                <w:b/>
                <w:bCs/>
                <w:sz w:val="20"/>
                <w:szCs w:val="20"/>
                <w:lang w:val="kk-KZ" w:eastAsia="ar-SA"/>
              </w:rPr>
              <w:t>.</w:t>
            </w:r>
            <w:r w:rsidRPr="000C77BA">
              <w:rPr>
                <w:sz w:val="20"/>
                <w:szCs w:val="20"/>
                <w:lang w:val="kk-KZ"/>
              </w:rPr>
              <w:t xml:space="preserve">Тура және тура емес цитогенетикалық  әдістердің </w:t>
            </w:r>
            <w:r w:rsidRPr="000C77BA">
              <w:rPr>
                <w:bCs/>
                <w:sz w:val="20"/>
                <w:szCs w:val="20"/>
                <w:lang w:val="kk-KZ"/>
              </w:rPr>
              <w:t>негізгі қағидаттарын сипаттау.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4FF6" w:rsidRPr="000C77BA" w:rsidRDefault="00914FF6" w:rsidP="00973088">
            <w:pPr>
              <w:jc w:val="center"/>
              <w:rPr>
                <w:sz w:val="20"/>
                <w:szCs w:val="20"/>
                <w:lang w:val="kk-KZ"/>
              </w:rPr>
            </w:pPr>
            <w:r w:rsidRPr="000C77BA">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311196" w:rsidRDefault="00311196" w:rsidP="00C93F93">
            <w:pPr>
              <w:tabs>
                <w:tab w:val="left" w:pos="1276"/>
              </w:tabs>
              <w:ind w:left="-68" w:firstLine="26"/>
              <w:jc w:val="center"/>
              <w:rPr>
                <w:sz w:val="20"/>
                <w:szCs w:val="20"/>
                <w:lang w:val="kk-KZ"/>
              </w:rPr>
            </w:pPr>
            <w:r>
              <w:rPr>
                <w:sz w:val="20"/>
                <w:szCs w:val="20"/>
                <w:lang w:val="kk-KZ"/>
              </w:rPr>
              <w:t>5</w:t>
            </w:r>
          </w:p>
        </w:tc>
      </w:tr>
      <w:tr w:rsidR="00914FF6" w:rsidRPr="000C77BA" w:rsidTr="00C93F93">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914FF6" w:rsidRPr="000C77BA" w:rsidRDefault="00914FF6" w:rsidP="00973088">
            <w:pPr>
              <w:jc w:val="center"/>
              <w:rPr>
                <w:sz w:val="20"/>
                <w:szCs w:val="20"/>
                <w:lang w:val="kk-KZ"/>
              </w:rPr>
            </w:pPr>
            <w:r w:rsidRPr="000C77BA">
              <w:rPr>
                <w:sz w:val="20"/>
                <w:szCs w:val="20"/>
                <w:lang w:val="kk-KZ"/>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0C77BA" w:rsidRDefault="00914FF6" w:rsidP="005C08FF">
            <w:pPr>
              <w:rPr>
                <w:b/>
                <w:sz w:val="20"/>
                <w:szCs w:val="20"/>
                <w:lang w:val="kk-KZ"/>
              </w:rPr>
            </w:pPr>
            <w:r w:rsidRPr="000C77BA">
              <w:rPr>
                <w:b/>
                <w:bCs/>
                <w:sz w:val="20"/>
                <w:szCs w:val="20"/>
                <w:lang w:val="kk-KZ" w:eastAsia="ar-SA"/>
              </w:rPr>
              <w:t>Д</w:t>
            </w:r>
            <w:r w:rsidR="00BE2F78">
              <w:rPr>
                <w:b/>
                <w:bCs/>
                <w:sz w:val="20"/>
                <w:szCs w:val="20"/>
                <w:lang w:val="kk-KZ" w:eastAsia="ar-SA"/>
              </w:rPr>
              <w:t xml:space="preserve"> 2</w:t>
            </w:r>
            <w:r w:rsidRPr="000C77BA">
              <w:rPr>
                <w:b/>
                <w:bCs/>
                <w:sz w:val="20"/>
                <w:szCs w:val="20"/>
                <w:lang w:val="kk-KZ" w:eastAsia="ar-SA"/>
              </w:rPr>
              <w:t xml:space="preserve">. </w:t>
            </w:r>
            <w:r w:rsidRPr="000C77BA">
              <w:rPr>
                <w:bCs/>
                <w:sz w:val="20"/>
                <w:szCs w:val="20"/>
                <w:lang w:val="kk-KZ"/>
              </w:rPr>
              <w:t xml:space="preserve">Заманауи цитогенетикалық әдістері. </w:t>
            </w:r>
            <w:r w:rsidR="005C08FF" w:rsidRPr="000C77BA">
              <w:rPr>
                <w:sz w:val="20"/>
                <w:szCs w:val="20"/>
                <w:lang w:val="kk-KZ"/>
              </w:rPr>
              <w:t>Метафазалық клеткаларды</w:t>
            </w:r>
            <w:r w:rsidRPr="000C77BA">
              <w:rPr>
                <w:sz w:val="20"/>
                <w:szCs w:val="20"/>
                <w:lang w:val="kk-KZ"/>
              </w:rPr>
              <w:t xml:space="preserve"> дифференциалды бояу әдістері.</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4FF6" w:rsidRPr="00C93F93" w:rsidRDefault="00C93F93" w:rsidP="00973088">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0C77BA" w:rsidRDefault="00914FF6" w:rsidP="00C93F93">
            <w:pPr>
              <w:tabs>
                <w:tab w:val="left" w:pos="1276"/>
              </w:tabs>
              <w:ind w:left="-68" w:firstLine="26"/>
              <w:jc w:val="center"/>
              <w:rPr>
                <w:b/>
                <w:sz w:val="20"/>
                <w:szCs w:val="20"/>
                <w:lang w:val="kk-KZ"/>
              </w:rPr>
            </w:pPr>
          </w:p>
        </w:tc>
      </w:tr>
      <w:tr w:rsidR="00914FF6" w:rsidRPr="000C77BA" w:rsidTr="00C93F93">
        <w:trPr>
          <w:jc w:val="center"/>
        </w:trPr>
        <w:tc>
          <w:tcPr>
            <w:tcW w:w="1037" w:type="dxa"/>
            <w:vMerge/>
            <w:tcBorders>
              <w:left w:val="single" w:sz="4" w:space="0" w:color="000000"/>
              <w:right w:val="single" w:sz="4" w:space="0" w:color="000000"/>
            </w:tcBorders>
            <w:shd w:val="clear" w:color="auto" w:fill="auto"/>
            <w:vAlign w:val="center"/>
          </w:tcPr>
          <w:p w:rsidR="00914FF6" w:rsidRPr="000C77BA" w:rsidRDefault="00914FF6" w:rsidP="00973088">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0C77BA" w:rsidRDefault="00914FF6" w:rsidP="00914FF6">
            <w:pPr>
              <w:rPr>
                <w:b/>
                <w:sz w:val="20"/>
                <w:szCs w:val="20"/>
                <w:lang w:val="kk-KZ"/>
              </w:rPr>
            </w:pPr>
            <w:r w:rsidRPr="000C77BA">
              <w:rPr>
                <w:b/>
                <w:bCs/>
                <w:sz w:val="20"/>
                <w:szCs w:val="20"/>
                <w:lang w:val="kk-KZ"/>
              </w:rPr>
              <w:t>ЗС</w:t>
            </w:r>
            <w:r w:rsidR="00BE2F78">
              <w:rPr>
                <w:b/>
                <w:bCs/>
                <w:sz w:val="20"/>
                <w:szCs w:val="20"/>
                <w:lang w:val="kk-KZ"/>
              </w:rPr>
              <w:t xml:space="preserve"> 2</w:t>
            </w:r>
            <w:r w:rsidRPr="000C77BA">
              <w:rPr>
                <w:b/>
                <w:bCs/>
                <w:sz w:val="20"/>
                <w:szCs w:val="20"/>
                <w:lang w:val="kk-KZ"/>
              </w:rPr>
              <w:t>.</w:t>
            </w:r>
            <w:r w:rsidR="005C08FF" w:rsidRPr="000C77BA">
              <w:rPr>
                <w:b/>
                <w:bCs/>
                <w:sz w:val="20"/>
                <w:szCs w:val="20"/>
                <w:lang w:val="kk-KZ"/>
              </w:rPr>
              <w:t xml:space="preserve"> </w:t>
            </w:r>
            <w:r w:rsidRPr="000C77BA">
              <w:rPr>
                <w:bCs/>
                <w:sz w:val="20"/>
                <w:szCs w:val="20"/>
                <w:lang w:val="kk-KZ"/>
              </w:rPr>
              <w:t>Адам к</w:t>
            </w:r>
            <w:r w:rsidRPr="000C77BA">
              <w:rPr>
                <w:sz w:val="20"/>
                <w:szCs w:val="20"/>
                <w:lang w:val="kk-KZ"/>
              </w:rPr>
              <w:t>ариотипі мен идиограммасын айқындау. Метафазалық клетканы талдау қағидатын игеру</w:t>
            </w:r>
            <w:r w:rsidR="00C555D8" w:rsidRPr="000C77BA">
              <w:rPr>
                <w:sz w:val="20"/>
                <w:szCs w:val="20"/>
                <w:lang w:val="kk-KZ"/>
              </w:rPr>
              <w:t>. Әйел және ер адам кариотипін салу</w:t>
            </w:r>
            <w:r w:rsidRPr="000C77BA">
              <w:rPr>
                <w:sz w:val="20"/>
                <w:szCs w:val="20"/>
                <w:lang w:val="kk-KZ"/>
              </w:rPr>
              <w:t>.</w:t>
            </w:r>
            <w:r w:rsidR="00C555D8" w:rsidRPr="000C77BA">
              <w:rPr>
                <w:sz w:val="20"/>
                <w:szCs w:val="20"/>
                <w:lang w:val="kk-KZ"/>
              </w:rPr>
              <w:t xml:space="preserve"> Идиограмманың суретін салу.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4FF6" w:rsidRPr="00C93F93" w:rsidRDefault="00C93F93" w:rsidP="00973088">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311196" w:rsidRDefault="00311196" w:rsidP="00C93F93">
            <w:pPr>
              <w:tabs>
                <w:tab w:val="left" w:pos="1276"/>
              </w:tabs>
              <w:ind w:left="-68" w:firstLine="26"/>
              <w:jc w:val="center"/>
              <w:rPr>
                <w:sz w:val="20"/>
                <w:szCs w:val="20"/>
                <w:lang w:val="kk-KZ"/>
              </w:rPr>
            </w:pPr>
            <w:r w:rsidRPr="00311196">
              <w:rPr>
                <w:sz w:val="20"/>
                <w:szCs w:val="20"/>
                <w:lang w:val="kk-KZ"/>
              </w:rPr>
              <w:t>5</w:t>
            </w:r>
          </w:p>
        </w:tc>
      </w:tr>
      <w:tr w:rsidR="00914FF6" w:rsidRPr="0088539A" w:rsidTr="00C93F93">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914FF6" w:rsidRPr="000C77BA" w:rsidRDefault="00914FF6" w:rsidP="00973088">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0C77BA" w:rsidRDefault="005C08FF" w:rsidP="00914FF6">
            <w:pPr>
              <w:rPr>
                <w:b/>
                <w:sz w:val="20"/>
                <w:szCs w:val="20"/>
                <w:lang w:val="kk-KZ"/>
              </w:rPr>
            </w:pPr>
            <w:r w:rsidRPr="000C77BA">
              <w:rPr>
                <w:b/>
                <w:color w:val="201F1E"/>
                <w:sz w:val="20"/>
                <w:szCs w:val="20"/>
                <w:shd w:val="clear" w:color="auto" w:fill="FFFFFF"/>
                <w:lang w:val="kk-KZ"/>
              </w:rPr>
              <w:t>СОӨЖ</w:t>
            </w:r>
            <w:r w:rsidR="00914FF6" w:rsidRPr="000C77BA">
              <w:rPr>
                <w:b/>
                <w:color w:val="201F1E"/>
                <w:sz w:val="20"/>
                <w:szCs w:val="20"/>
                <w:shd w:val="clear" w:color="auto" w:fill="FFFFFF"/>
                <w:lang w:val="kk-KZ"/>
              </w:rPr>
              <w:t xml:space="preserve"> 1.</w:t>
            </w:r>
            <w:r w:rsidR="00914FF6" w:rsidRPr="000C77BA">
              <w:rPr>
                <w:color w:val="201F1E"/>
                <w:sz w:val="20"/>
                <w:szCs w:val="20"/>
                <w:shd w:val="clear" w:color="auto" w:fill="FFFFFF"/>
                <w:lang w:val="kk-KZ"/>
              </w:rPr>
              <w:t xml:space="preserve"> </w:t>
            </w:r>
            <w:r w:rsidRPr="000C77BA">
              <w:rPr>
                <w:color w:val="201F1E"/>
                <w:sz w:val="20"/>
                <w:szCs w:val="20"/>
                <w:shd w:val="clear" w:color="auto" w:fill="FFFFFF"/>
                <w:lang w:val="kk-KZ"/>
              </w:rPr>
              <w:t>СӨЖ</w:t>
            </w:r>
            <w:r w:rsidR="00914FF6" w:rsidRPr="000C77BA">
              <w:rPr>
                <w:color w:val="201F1E"/>
                <w:sz w:val="20"/>
                <w:szCs w:val="20"/>
                <w:shd w:val="clear" w:color="auto" w:fill="FFFFFF"/>
                <w:lang w:val="kk-KZ"/>
              </w:rPr>
              <w:t xml:space="preserve"> 1 орындау бойынша кеңес.</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4FF6" w:rsidRPr="000C77BA" w:rsidRDefault="00914FF6" w:rsidP="00973088">
            <w:pPr>
              <w:jc w:val="center"/>
              <w:rPr>
                <w:b/>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4FF6" w:rsidRPr="000C77BA" w:rsidRDefault="00914FF6" w:rsidP="00C93F93">
            <w:pPr>
              <w:tabs>
                <w:tab w:val="left" w:pos="1276"/>
              </w:tabs>
              <w:ind w:left="-68" w:firstLine="26"/>
              <w:jc w:val="center"/>
              <w:rPr>
                <w:b/>
                <w:sz w:val="20"/>
                <w:szCs w:val="20"/>
                <w:lang w:val="kk-KZ"/>
              </w:rPr>
            </w:pPr>
          </w:p>
        </w:tc>
      </w:tr>
      <w:tr w:rsidR="005C08FF" w:rsidRPr="000C77BA" w:rsidTr="00C93F93">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5C08FF" w:rsidRPr="000C77BA" w:rsidRDefault="005C08FF" w:rsidP="00973088">
            <w:pPr>
              <w:jc w:val="center"/>
              <w:rPr>
                <w:sz w:val="20"/>
                <w:szCs w:val="20"/>
                <w:lang w:val="kk-KZ"/>
              </w:rPr>
            </w:pPr>
            <w:r w:rsidRPr="000C77BA">
              <w:rPr>
                <w:sz w:val="20"/>
                <w:szCs w:val="20"/>
                <w:lang w:val="kk-KZ"/>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FF" w:rsidRPr="000C77BA" w:rsidRDefault="005C08FF" w:rsidP="00914FF6">
            <w:pPr>
              <w:rPr>
                <w:b/>
                <w:sz w:val="20"/>
                <w:szCs w:val="20"/>
                <w:lang w:val="kk-KZ"/>
              </w:rPr>
            </w:pPr>
            <w:r w:rsidRPr="000C77BA">
              <w:rPr>
                <w:b/>
                <w:bCs/>
                <w:sz w:val="20"/>
                <w:szCs w:val="20"/>
                <w:lang w:val="kk-KZ" w:eastAsia="ar-SA"/>
              </w:rPr>
              <w:t>Д</w:t>
            </w:r>
            <w:r w:rsidR="00BE2F78">
              <w:rPr>
                <w:b/>
                <w:bCs/>
                <w:sz w:val="20"/>
                <w:szCs w:val="20"/>
                <w:lang w:val="kk-KZ" w:eastAsia="ar-SA"/>
              </w:rPr>
              <w:t xml:space="preserve"> 3</w:t>
            </w:r>
            <w:r w:rsidRPr="000C77BA">
              <w:rPr>
                <w:b/>
                <w:bCs/>
                <w:sz w:val="20"/>
                <w:szCs w:val="20"/>
                <w:lang w:val="kk-KZ" w:eastAsia="ar-SA"/>
              </w:rPr>
              <w:t xml:space="preserve">. </w:t>
            </w:r>
            <w:r w:rsidRPr="000C77BA">
              <w:rPr>
                <w:sz w:val="20"/>
                <w:szCs w:val="20"/>
                <w:lang w:val="kk-KZ"/>
              </w:rPr>
              <w:t xml:space="preserve">Интерфазалық және метафазалық </w:t>
            </w:r>
            <w:r w:rsidRPr="000C77BA">
              <w:rPr>
                <w:bCs/>
                <w:sz w:val="20"/>
                <w:szCs w:val="20"/>
                <w:lang w:val="kk-KZ"/>
              </w:rPr>
              <w:t>хромосомалардың жалпы морфологиясы.</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5C08FF" w:rsidRPr="00C93F93" w:rsidRDefault="00C93F93" w:rsidP="00973088">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FF" w:rsidRPr="000C77BA" w:rsidRDefault="005C08FF" w:rsidP="00C93F93">
            <w:pPr>
              <w:tabs>
                <w:tab w:val="left" w:pos="1276"/>
              </w:tabs>
              <w:ind w:left="-68" w:firstLine="26"/>
              <w:jc w:val="center"/>
              <w:rPr>
                <w:b/>
                <w:sz w:val="20"/>
                <w:szCs w:val="20"/>
                <w:lang w:val="kk-KZ"/>
              </w:rPr>
            </w:pPr>
          </w:p>
        </w:tc>
      </w:tr>
      <w:tr w:rsidR="005C08F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5C08FF" w:rsidRPr="000C77BA" w:rsidRDefault="005C08FF" w:rsidP="00973088">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FF" w:rsidRPr="000C77BA" w:rsidRDefault="005C08FF" w:rsidP="00914FF6">
            <w:pPr>
              <w:rPr>
                <w:b/>
                <w:sz w:val="20"/>
                <w:szCs w:val="20"/>
                <w:lang w:val="kk-KZ"/>
              </w:rPr>
            </w:pPr>
            <w:r w:rsidRPr="000C77BA">
              <w:rPr>
                <w:b/>
                <w:bCs/>
                <w:sz w:val="20"/>
                <w:szCs w:val="20"/>
                <w:lang w:val="kk-KZ"/>
              </w:rPr>
              <w:t>ЗС</w:t>
            </w:r>
            <w:r w:rsidR="00BE2F78">
              <w:rPr>
                <w:b/>
                <w:bCs/>
                <w:sz w:val="20"/>
                <w:szCs w:val="20"/>
                <w:lang w:val="kk-KZ"/>
              </w:rPr>
              <w:t xml:space="preserve"> 3</w:t>
            </w:r>
            <w:r w:rsidRPr="000C77BA">
              <w:rPr>
                <w:b/>
                <w:bCs/>
                <w:sz w:val="20"/>
                <w:szCs w:val="20"/>
                <w:lang w:val="kk-KZ"/>
              </w:rPr>
              <w:t xml:space="preserve">. </w:t>
            </w:r>
            <w:r w:rsidRPr="000C77BA">
              <w:rPr>
                <w:bCs/>
                <w:sz w:val="20"/>
                <w:szCs w:val="20"/>
                <w:lang w:val="kk-KZ"/>
              </w:rPr>
              <w:t>Х-ж</w:t>
            </w:r>
            <w:r w:rsidRPr="000C77BA">
              <w:rPr>
                <w:iCs/>
                <w:sz w:val="20"/>
                <w:szCs w:val="20"/>
                <w:lang w:val="kk-KZ"/>
              </w:rPr>
              <w:t xml:space="preserve">ыныс хроматин әдісі. Лайон гипотезасы. Биологиялық және практикалық маңыздылығын қарастыру.  </w:t>
            </w:r>
            <w:r w:rsidR="00405909" w:rsidRPr="000C77BA">
              <w:rPr>
                <w:iCs/>
                <w:sz w:val="20"/>
                <w:szCs w:val="20"/>
                <w:lang w:val="kk-KZ"/>
              </w:rPr>
              <w:t>Препараттарды дайындау және Х-хроматиннің жиілігін анықтау.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5C08FF" w:rsidRPr="00C93F93" w:rsidRDefault="00C93F93" w:rsidP="00973088">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F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5C08FF" w:rsidRPr="000C77B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5C08FF" w:rsidRPr="000C77BA" w:rsidRDefault="005C08FF" w:rsidP="00973088">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FF" w:rsidRPr="000C77BA" w:rsidRDefault="005C08FF" w:rsidP="0086605F">
            <w:pPr>
              <w:rPr>
                <w:b/>
                <w:sz w:val="20"/>
                <w:szCs w:val="20"/>
                <w:lang w:val="kk-KZ"/>
              </w:rPr>
            </w:pPr>
            <w:r w:rsidRPr="000C77BA">
              <w:rPr>
                <w:b/>
                <w:bCs/>
                <w:sz w:val="20"/>
                <w:szCs w:val="20"/>
                <w:lang w:val="kk-KZ"/>
              </w:rPr>
              <w:t>1 СӨЖ</w:t>
            </w:r>
            <w:r w:rsidRPr="000C77BA">
              <w:rPr>
                <w:sz w:val="20"/>
                <w:szCs w:val="20"/>
                <w:lang w:val="kk-KZ"/>
              </w:rPr>
              <w:t xml:space="preserve">  </w:t>
            </w:r>
            <w:r w:rsidRPr="000C77BA">
              <w:rPr>
                <w:b/>
                <w:bCs/>
                <w:sz w:val="20"/>
                <w:szCs w:val="20"/>
                <w:lang w:val="kk-KZ"/>
              </w:rPr>
              <w:t xml:space="preserve"> </w:t>
            </w:r>
            <w:r w:rsidRPr="000C77BA">
              <w:rPr>
                <w:b/>
                <w:sz w:val="20"/>
                <w:szCs w:val="20"/>
                <w:lang w:val="kk-KZ"/>
              </w:rPr>
              <w:t xml:space="preserve">тақырыбы: </w:t>
            </w:r>
            <w:r w:rsidR="00C555D8" w:rsidRPr="000C77BA">
              <w:rPr>
                <w:sz w:val="20"/>
                <w:szCs w:val="20"/>
                <w:lang w:val="kk-KZ"/>
              </w:rPr>
              <w:t>Сүтқоректілердің о</w:t>
            </w:r>
            <w:r w:rsidRPr="000C77BA">
              <w:rPr>
                <w:sz w:val="20"/>
                <w:szCs w:val="20"/>
                <w:lang w:val="kk-KZ"/>
              </w:rPr>
              <w:t>огенез және сперматогенездің қалыптасу кезеңдері</w:t>
            </w:r>
            <w:r w:rsidR="00C555D8" w:rsidRPr="000C77BA">
              <w:rPr>
                <w:sz w:val="20"/>
                <w:szCs w:val="20"/>
                <w:lang w:val="kk-KZ"/>
              </w:rPr>
              <w:t>.</w:t>
            </w:r>
            <w:r w:rsidRPr="000C77BA">
              <w:rPr>
                <w:sz w:val="20"/>
                <w:szCs w:val="20"/>
                <w:lang w:val="kk-KZ"/>
              </w:rPr>
              <w:t xml:space="preserve"> </w:t>
            </w:r>
            <w:r w:rsidR="00C555D8" w:rsidRPr="000C77BA">
              <w:rPr>
                <w:sz w:val="20"/>
                <w:szCs w:val="20"/>
                <w:lang w:val="kk-KZ"/>
              </w:rPr>
              <w:t>Х</w:t>
            </w:r>
            <w:r w:rsidRPr="000C77BA">
              <w:rPr>
                <w:sz w:val="20"/>
                <w:szCs w:val="20"/>
                <w:lang w:val="kk-KZ"/>
              </w:rPr>
              <w:t>ромосомалардың сан</w:t>
            </w:r>
            <w:r w:rsidR="00C555D8" w:rsidRPr="000C77BA">
              <w:rPr>
                <w:sz w:val="20"/>
                <w:szCs w:val="20"/>
                <w:lang w:val="kk-KZ"/>
              </w:rPr>
              <w:t xml:space="preserve"> бойынша</w:t>
            </w:r>
            <w:r w:rsidRPr="000C77BA">
              <w:rPr>
                <w:sz w:val="20"/>
                <w:szCs w:val="20"/>
                <w:lang w:val="kk-KZ"/>
              </w:rPr>
              <w:t xml:space="preserve"> таралуының нәтижелері </w:t>
            </w:r>
            <w:r w:rsidRPr="000C77BA">
              <w:rPr>
                <w:sz w:val="20"/>
                <w:szCs w:val="20"/>
                <w:lang w:val="kk-KZ"/>
              </w:rPr>
              <w:lastRenderedPageBreak/>
              <w:t>және ДНҚ-ң концентрациясының көрсеткіштері.</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5C08FF" w:rsidRPr="00C93F93" w:rsidRDefault="005C08FF" w:rsidP="00973088">
            <w:pPr>
              <w:jc w:val="center"/>
              <w:rPr>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FF" w:rsidRPr="00311196" w:rsidRDefault="00311196" w:rsidP="00311196">
            <w:pPr>
              <w:tabs>
                <w:tab w:val="left" w:pos="1276"/>
              </w:tabs>
              <w:ind w:left="-68" w:firstLine="26"/>
              <w:jc w:val="center"/>
              <w:rPr>
                <w:sz w:val="20"/>
                <w:szCs w:val="20"/>
                <w:lang w:val="kk-KZ"/>
              </w:rPr>
            </w:pPr>
            <w:r>
              <w:rPr>
                <w:sz w:val="20"/>
                <w:szCs w:val="20"/>
                <w:lang w:val="kk-KZ"/>
              </w:rPr>
              <w:t>20</w:t>
            </w:r>
          </w:p>
        </w:tc>
      </w:tr>
      <w:tr w:rsidR="0086605F"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5C08FF">
            <w:pPr>
              <w:jc w:val="center"/>
              <w:rPr>
                <w:b/>
                <w:sz w:val="20"/>
                <w:szCs w:val="20"/>
                <w:lang w:val="kk-KZ"/>
              </w:rPr>
            </w:pPr>
            <w:r w:rsidRPr="000C77BA">
              <w:rPr>
                <w:sz w:val="20"/>
                <w:szCs w:val="20"/>
                <w:lang w:val="kk-KZ"/>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914FF6">
            <w:pPr>
              <w:rPr>
                <w:b/>
                <w:sz w:val="20"/>
                <w:szCs w:val="20"/>
                <w:lang w:val="kk-KZ"/>
              </w:rPr>
            </w:pPr>
            <w:r w:rsidRPr="000C77BA">
              <w:rPr>
                <w:b/>
                <w:bCs/>
                <w:sz w:val="20"/>
                <w:szCs w:val="20"/>
                <w:lang w:val="kk-KZ" w:eastAsia="ar-SA"/>
              </w:rPr>
              <w:t>Д</w:t>
            </w:r>
            <w:r w:rsidR="00BE2F78">
              <w:rPr>
                <w:b/>
                <w:bCs/>
                <w:sz w:val="20"/>
                <w:szCs w:val="20"/>
                <w:lang w:val="kk-KZ" w:eastAsia="ar-SA"/>
              </w:rPr>
              <w:t xml:space="preserve"> 4</w:t>
            </w:r>
            <w:r w:rsidRPr="000C77BA">
              <w:rPr>
                <w:b/>
                <w:bCs/>
                <w:sz w:val="20"/>
                <w:szCs w:val="20"/>
                <w:lang w:val="kk-KZ" w:eastAsia="ar-SA"/>
              </w:rPr>
              <w:t xml:space="preserve">. </w:t>
            </w:r>
            <w:r w:rsidRPr="000C77BA">
              <w:rPr>
                <w:sz w:val="20"/>
                <w:szCs w:val="20"/>
                <w:lang w:val="kk-KZ"/>
              </w:rPr>
              <w:t>Метафазалық хромосомалардың молекулалық құрамы – ДНҚ, РНҚ.</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973088">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5C08FF">
            <w:pPr>
              <w:jc w:val="center"/>
              <w:rPr>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86605F" w:rsidRPr="000C77BA" w:rsidRDefault="0086605F" w:rsidP="00B2360C">
            <w:pPr>
              <w:snapToGrid w:val="0"/>
              <w:rPr>
                <w:b/>
                <w:bCs/>
                <w:sz w:val="20"/>
                <w:szCs w:val="20"/>
                <w:lang w:val="kk-KZ"/>
              </w:rPr>
            </w:pPr>
            <w:r w:rsidRPr="000C77BA">
              <w:rPr>
                <w:b/>
                <w:bCs/>
                <w:sz w:val="20"/>
                <w:szCs w:val="20"/>
                <w:lang w:val="kk-KZ"/>
              </w:rPr>
              <w:t>ЗС</w:t>
            </w:r>
            <w:r w:rsidR="00BE2F78">
              <w:rPr>
                <w:b/>
                <w:bCs/>
                <w:sz w:val="20"/>
                <w:szCs w:val="20"/>
                <w:lang w:val="kk-KZ"/>
              </w:rPr>
              <w:t xml:space="preserve"> 4</w:t>
            </w:r>
            <w:r w:rsidRPr="000C77BA">
              <w:rPr>
                <w:b/>
                <w:bCs/>
                <w:sz w:val="20"/>
                <w:szCs w:val="20"/>
                <w:lang w:val="kk-KZ"/>
              </w:rPr>
              <w:t xml:space="preserve">. </w:t>
            </w:r>
            <w:r w:rsidRPr="000C77BA">
              <w:rPr>
                <w:sz w:val="20"/>
                <w:szCs w:val="20"/>
                <w:lang w:val="kk-KZ"/>
              </w:rPr>
              <w:t xml:space="preserve">Метафазалық хромосомалардың А тобын сипаттау. 1, 2 және 3 хромосомалардың құрылымдық-функциялық ұйымдасуын талдау (морфологиясын, гендер көлемін және олардың орналасуын). Осы хромосомаларда орналасқан гендермен байланысты жиі кездесетін аурулар </w:t>
            </w:r>
            <w:r w:rsidRPr="000C77BA">
              <w:rPr>
                <w:bCs/>
                <w:sz w:val="20"/>
                <w:szCs w:val="20"/>
                <w:lang w:val="kk-KZ" w:eastAsia="ar-SA"/>
              </w:rPr>
              <w:t xml:space="preserve">мен белгілерді </w:t>
            </w:r>
            <w:r w:rsidRPr="000C77BA">
              <w:rPr>
                <w:sz w:val="20"/>
                <w:szCs w:val="20"/>
                <w:lang w:val="kk-KZ"/>
              </w:rPr>
              <w:t xml:space="preserve">сипаттау. Метафазалық клетканың суретін салу және 1, 2, 3 хромосомаларды белгілеу. </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5C08F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88539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5C08FF">
            <w:pPr>
              <w:jc w:val="center"/>
              <w:rPr>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86605F" w:rsidRPr="000C77BA" w:rsidRDefault="0086605F" w:rsidP="00B2360C">
            <w:pPr>
              <w:snapToGrid w:val="0"/>
              <w:rPr>
                <w:b/>
                <w:bCs/>
                <w:sz w:val="20"/>
                <w:szCs w:val="20"/>
                <w:lang w:val="kk-KZ"/>
              </w:rPr>
            </w:pPr>
            <w:r w:rsidRPr="000C77BA">
              <w:rPr>
                <w:b/>
                <w:color w:val="201F1E"/>
                <w:sz w:val="20"/>
                <w:szCs w:val="20"/>
                <w:shd w:val="clear" w:color="auto" w:fill="FFFFFF"/>
                <w:lang w:val="kk-KZ"/>
              </w:rPr>
              <w:t>СОӨЖ 2.</w:t>
            </w:r>
            <w:r w:rsidRPr="000C77BA">
              <w:rPr>
                <w:color w:val="201F1E"/>
                <w:sz w:val="20"/>
                <w:szCs w:val="20"/>
                <w:shd w:val="clear" w:color="auto" w:fill="FFFFFF"/>
                <w:lang w:val="kk-KZ"/>
              </w:rPr>
              <w:t xml:space="preserve"> СӨЖ 2 орындау бойынша кеңес.</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86605F" w:rsidP="005C08FF">
            <w:pPr>
              <w:jc w:val="center"/>
              <w:rPr>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B2360C"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B2360C" w:rsidRPr="000C77BA" w:rsidRDefault="00B2360C" w:rsidP="005C08FF">
            <w:pPr>
              <w:jc w:val="center"/>
              <w:rPr>
                <w:sz w:val="20"/>
                <w:szCs w:val="20"/>
                <w:lang w:val="kk-KZ"/>
              </w:rPr>
            </w:pPr>
            <w:r w:rsidRPr="000C77BA">
              <w:rPr>
                <w:sz w:val="20"/>
                <w:szCs w:val="20"/>
                <w:lang w:val="kk-KZ"/>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60C" w:rsidRPr="000C77BA" w:rsidRDefault="00B2360C" w:rsidP="005C08FF">
            <w:pPr>
              <w:rPr>
                <w:b/>
                <w:sz w:val="20"/>
                <w:szCs w:val="20"/>
                <w:lang w:val="kk-KZ"/>
              </w:rPr>
            </w:pPr>
            <w:r w:rsidRPr="000C77BA">
              <w:rPr>
                <w:b/>
                <w:bCs/>
                <w:sz w:val="20"/>
                <w:szCs w:val="20"/>
                <w:lang w:val="kk-KZ" w:eastAsia="ar-SA"/>
              </w:rPr>
              <w:t>Д</w:t>
            </w:r>
            <w:r w:rsidR="00BE2F78">
              <w:rPr>
                <w:b/>
                <w:bCs/>
                <w:sz w:val="20"/>
                <w:szCs w:val="20"/>
                <w:lang w:val="kk-KZ" w:eastAsia="ar-SA"/>
              </w:rPr>
              <w:t xml:space="preserve"> 5</w:t>
            </w:r>
            <w:r w:rsidRPr="000C77BA">
              <w:rPr>
                <w:b/>
                <w:bCs/>
                <w:sz w:val="20"/>
                <w:szCs w:val="20"/>
                <w:lang w:val="kk-KZ" w:eastAsia="ar-SA"/>
              </w:rPr>
              <w:t xml:space="preserve">. </w:t>
            </w:r>
            <w:r w:rsidRPr="000C77BA">
              <w:rPr>
                <w:sz w:val="20"/>
                <w:szCs w:val="20"/>
                <w:lang w:val="kk-KZ"/>
              </w:rPr>
              <w:t>Метафазалық хромосомалардың молекулалық құрамы - гистон және гистон емес белоктар.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2360C" w:rsidRPr="00C93F93" w:rsidRDefault="00C93F93" w:rsidP="005C08F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60C" w:rsidRPr="00311196" w:rsidRDefault="00B2360C" w:rsidP="00311196">
            <w:pPr>
              <w:tabs>
                <w:tab w:val="left" w:pos="1276"/>
              </w:tabs>
              <w:ind w:left="-68" w:firstLine="26"/>
              <w:jc w:val="center"/>
              <w:rPr>
                <w:sz w:val="20"/>
                <w:szCs w:val="20"/>
                <w:lang w:val="kk-KZ"/>
              </w:rPr>
            </w:pPr>
          </w:p>
        </w:tc>
      </w:tr>
      <w:tr w:rsidR="00B2360C"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B2360C" w:rsidRPr="000C77BA" w:rsidRDefault="00B2360C" w:rsidP="005C08F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60C" w:rsidRPr="000C77BA" w:rsidRDefault="00B2360C" w:rsidP="00B2360C">
            <w:pPr>
              <w:rPr>
                <w:b/>
                <w:sz w:val="20"/>
                <w:szCs w:val="20"/>
                <w:lang w:val="kk-KZ"/>
              </w:rPr>
            </w:pPr>
            <w:r w:rsidRPr="000C77BA">
              <w:rPr>
                <w:b/>
                <w:bCs/>
                <w:sz w:val="20"/>
                <w:szCs w:val="20"/>
                <w:lang w:val="kk-KZ"/>
              </w:rPr>
              <w:t>ЗС</w:t>
            </w:r>
            <w:r w:rsidR="00BE2F78">
              <w:rPr>
                <w:b/>
                <w:bCs/>
                <w:sz w:val="20"/>
                <w:szCs w:val="20"/>
                <w:lang w:val="kk-KZ"/>
              </w:rPr>
              <w:t xml:space="preserve"> 5</w:t>
            </w:r>
            <w:r w:rsidRPr="000C77BA">
              <w:rPr>
                <w:b/>
                <w:bCs/>
                <w:sz w:val="20"/>
                <w:szCs w:val="20"/>
                <w:lang w:val="kk-KZ"/>
              </w:rPr>
              <w:t xml:space="preserve">. </w:t>
            </w:r>
            <w:r w:rsidRPr="000C77BA">
              <w:rPr>
                <w:sz w:val="20"/>
                <w:szCs w:val="20"/>
                <w:lang w:val="kk-KZ"/>
              </w:rPr>
              <w:t xml:space="preserve">Метафазалық хромосомалардың В тобын сипаттау. 4 және 5 хромосомалардың құрылымдық-функциялық ұйымдасуын талдау (морфологиясын, гендер көлемін және олардың орналасуын). Осы хромосомаларда орналасқан гендермен байланысты жиі кездесетін аурулар </w:t>
            </w:r>
            <w:r w:rsidRPr="000C77BA">
              <w:rPr>
                <w:bCs/>
                <w:sz w:val="20"/>
                <w:szCs w:val="20"/>
                <w:lang w:val="kk-KZ" w:eastAsia="ar-SA"/>
              </w:rPr>
              <w:t xml:space="preserve">мен белгілерді </w:t>
            </w:r>
            <w:r w:rsidRPr="000C77BA">
              <w:rPr>
                <w:sz w:val="20"/>
                <w:szCs w:val="20"/>
                <w:lang w:val="kk-KZ"/>
              </w:rPr>
              <w:t>сипаттау. Метафазалық клетканың суретін салу және 4, 5 хромосомаларды белгілеу.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2360C" w:rsidRPr="00C93F93" w:rsidRDefault="00C93F93" w:rsidP="005C08F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60C"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0C77B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sz w:val="20"/>
                <w:szCs w:val="20"/>
                <w:lang w:val="kk-KZ"/>
              </w:rPr>
              <w:t xml:space="preserve">2 </w:t>
            </w:r>
            <w:r w:rsidRPr="000C77BA">
              <w:rPr>
                <w:b/>
                <w:bCs/>
                <w:sz w:val="20"/>
                <w:szCs w:val="20"/>
                <w:lang w:val="kk-KZ"/>
              </w:rPr>
              <w:t xml:space="preserve">СӨЖ </w:t>
            </w:r>
            <w:r w:rsidRPr="000C77BA">
              <w:rPr>
                <w:b/>
                <w:sz w:val="20"/>
                <w:szCs w:val="20"/>
                <w:lang w:val="kk-KZ"/>
              </w:rPr>
              <w:t xml:space="preserve">тақырыбы: </w:t>
            </w:r>
            <w:r w:rsidRPr="000C77BA">
              <w:rPr>
                <w:caps/>
                <w:sz w:val="20"/>
                <w:szCs w:val="20"/>
                <w:lang w:val="kk-KZ"/>
              </w:rPr>
              <w:t>fish</w:t>
            </w:r>
            <w:r w:rsidRPr="000C77BA">
              <w:rPr>
                <w:sz w:val="20"/>
                <w:szCs w:val="20"/>
                <w:lang w:val="kk-KZ"/>
              </w:rPr>
              <w:t>-әдісті биология, экология салаларында және жануарлар селекциясында қолдану нәтижелері (</w:t>
            </w:r>
            <w:r w:rsidRPr="000C77BA">
              <w:rPr>
                <w:i/>
                <w:sz w:val="20"/>
                <w:szCs w:val="20"/>
                <w:lang w:val="kk-KZ"/>
              </w:rPr>
              <w:t>тек бір саладағы</w:t>
            </w:r>
            <w:r w:rsidRPr="000C77BA">
              <w:rPr>
                <w:sz w:val="20"/>
                <w:szCs w:val="20"/>
                <w:lang w:val="kk-KZ"/>
              </w:rPr>
              <w:t xml:space="preserve"> </w:t>
            </w:r>
            <w:r w:rsidRPr="000C77BA">
              <w:rPr>
                <w:i/>
                <w:sz w:val="20"/>
                <w:szCs w:val="20"/>
                <w:lang w:val="kk-KZ"/>
              </w:rPr>
              <w:t>жеке ғылыми мақала бойынша).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Pr>
                <w:sz w:val="20"/>
                <w:szCs w:val="20"/>
                <w:lang w:val="kk-KZ"/>
              </w:rPr>
              <w:t>20</w:t>
            </w:r>
          </w:p>
        </w:tc>
      </w:tr>
      <w:tr w:rsidR="0086605F"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6</w:t>
            </w:r>
            <w:r w:rsidRPr="000C77BA">
              <w:rPr>
                <w:b/>
                <w:bCs/>
                <w:sz w:val="20"/>
                <w:szCs w:val="20"/>
                <w:lang w:val="kk-KZ" w:eastAsia="ar-SA"/>
              </w:rPr>
              <w:t xml:space="preserve">. </w:t>
            </w:r>
            <w:r w:rsidRPr="000C77BA">
              <w:rPr>
                <w:bCs/>
                <w:sz w:val="20"/>
                <w:szCs w:val="20"/>
                <w:lang w:val="kk-KZ"/>
              </w:rPr>
              <w:t>Хромосомалардың репродукциясы. Тейлордың эксперименттері.</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rPr>
              <w:t>ЗС</w:t>
            </w:r>
            <w:r w:rsidR="00BE2F78">
              <w:rPr>
                <w:b/>
                <w:bCs/>
                <w:sz w:val="20"/>
                <w:szCs w:val="20"/>
                <w:lang w:val="kk-KZ"/>
              </w:rPr>
              <w:t xml:space="preserve"> 6</w:t>
            </w:r>
            <w:r w:rsidRPr="000C77BA">
              <w:rPr>
                <w:b/>
                <w:bCs/>
                <w:sz w:val="20"/>
                <w:szCs w:val="20"/>
                <w:lang w:val="kk-KZ"/>
              </w:rPr>
              <w:t xml:space="preserve">. </w:t>
            </w:r>
            <w:r w:rsidRPr="000C77BA">
              <w:rPr>
                <w:sz w:val="20"/>
                <w:szCs w:val="20"/>
                <w:lang w:val="kk-KZ"/>
              </w:rPr>
              <w:t xml:space="preserve">Метафазалық хромосомалардың С тобындағы 6,7,8 және 9 хромосомалардың құрылымдық-функциялық ұйымдасуын талдау (морфологиясын, гендер көлемін және олардың орналасуын). Осы хромосомаларда орналасқан гендермен байланысты жиі кездесетін аурулар </w:t>
            </w:r>
            <w:r w:rsidRPr="000C77BA">
              <w:rPr>
                <w:bCs/>
                <w:sz w:val="20"/>
                <w:szCs w:val="20"/>
                <w:lang w:val="kk-KZ" w:eastAsia="ar-SA"/>
              </w:rPr>
              <w:t xml:space="preserve">мен белгілерді </w:t>
            </w:r>
            <w:r w:rsidRPr="000C77BA">
              <w:rPr>
                <w:sz w:val="20"/>
                <w:szCs w:val="20"/>
                <w:lang w:val="kk-KZ"/>
              </w:rPr>
              <w:t>сипаттау. Метафазалық клетканың суретін салу және 6, 7, 8, 9 хромосомаларды белгілеу.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0C77BA" w:rsidTr="005400DB">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r w:rsidRPr="000C77BA">
              <w:rPr>
                <w:b/>
                <w:sz w:val="20"/>
                <w:szCs w:val="20"/>
                <w:lang w:val="kk-KZ"/>
              </w:rPr>
              <w:t>7</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7</w:t>
            </w:r>
            <w:r w:rsidRPr="000C77BA">
              <w:rPr>
                <w:b/>
                <w:bCs/>
                <w:sz w:val="20"/>
                <w:szCs w:val="20"/>
                <w:lang w:val="kk-KZ" w:eastAsia="ar-SA"/>
              </w:rPr>
              <w:t xml:space="preserve">. </w:t>
            </w:r>
            <w:r w:rsidRPr="000C77BA">
              <w:rPr>
                <w:bCs/>
                <w:sz w:val="20"/>
                <w:szCs w:val="20"/>
                <w:lang w:val="kk-KZ"/>
              </w:rPr>
              <w:t xml:space="preserve">Хромосомалардың моделдері. </w:t>
            </w:r>
            <w:r w:rsidRPr="000C77BA">
              <w:rPr>
                <w:sz w:val="20"/>
                <w:szCs w:val="20"/>
                <w:lang w:val="kk-KZ"/>
              </w:rPr>
              <w:t>Хромосомалардың клетка ядросында ұйымдасу деңгейлері. Нуклеосома құрылымы.</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86605F" w:rsidRPr="000C77BA" w:rsidRDefault="0086605F" w:rsidP="0086605F">
            <w:pPr>
              <w:tabs>
                <w:tab w:val="left" w:pos="1276"/>
              </w:tabs>
              <w:ind w:left="-68" w:firstLine="26"/>
              <w:jc w:val="center"/>
              <w:rPr>
                <w:b/>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rPr>
              <w:t>ЗС</w:t>
            </w:r>
            <w:r w:rsidR="00BE2F78">
              <w:rPr>
                <w:b/>
                <w:bCs/>
                <w:sz w:val="20"/>
                <w:szCs w:val="20"/>
                <w:lang w:val="kk-KZ"/>
              </w:rPr>
              <w:t xml:space="preserve"> 7</w:t>
            </w:r>
            <w:r w:rsidRPr="000C77BA">
              <w:rPr>
                <w:b/>
                <w:bCs/>
                <w:sz w:val="20"/>
                <w:szCs w:val="20"/>
                <w:lang w:val="kk-KZ"/>
              </w:rPr>
              <w:t xml:space="preserve">. </w:t>
            </w:r>
            <w:r w:rsidRPr="000C77BA">
              <w:rPr>
                <w:sz w:val="20"/>
                <w:szCs w:val="20"/>
                <w:lang w:val="kk-KZ"/>
              </w:rPr>
              <w:t xml:space="preserve">Метафазалық хромосомалардың С тобындағы 10,11 және 12 хромосомалардың құрылымдық-функциялық ұйымдасуын талдау (морфологиясын, гендер көлемін және олардың орналасуын). Осы хромосомаларда орналасқан гендермен байланысты жиі кездесетін аурулар </w:t>
            </w:r>
            <w:r w:rsidRPr="000C77BA">
              <w:rPr>
                <w:bCs/>
                <w:sz w:val="20"/>
                <w:szCs w:val="20"/>
                <w:lang w:val="kk-KZ" w:eastAsia="ar-SA"/>
              </w:rPr>
              <w:t xml:space="preserve">мен белгілерді </w:t>
            </w:r>
            <w:r w:rsidRPr="000C77BA">
              <w:rPr>
                <w:sz w:val="20"/>
                <w:szCs w:val="20"/>
                <w:lang w:val="kk-KZ"/>
              </w:rPr>
              <w:t>сипаттау. Метафазалық клетканың суретін салу және 10, 11, 12 хромосомаларды белгілеу.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0C77B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sz w:val="20"/>
                <w:szCs w:val="20"/>
                <w:lang w:val="kk-KZ"/>
              </w:rPr>
            </w:pPr>
            <w:r w:rsidRPr="000C77BA">
              <w:rPr>
                <w:b/>
                <w:color w:val="201F1E"/>
                <w:sz w:val="20"/>
                <w:szCs w:val="20"/>
                <w:shd w:val="clear" w:color="auto" w:fill="FFFFFF"/>
                <w:lang w:val="kk-KZ"/>
              </w:rPr>
              <w:t>СОӨЖ 3.</w:t>
            </w:r>
            <w:r w:rsidRPr="000C77BA">
              <w:rPr>
                <w:color w:val="201F1E"/>
                <w:sz w:val="20"/>
                <w:szCs w:val="20"/>
                <w:shd w:val="clear" w:color="auto" w:fill="FFFFFF"/>
                <w:lang w:val="kk-KZ"/>
              </w:rPr>
              <w:t xml:space="preserve"> </w:t>
            </w:r>
            <w:r w:rsidRPr="000C77BA">
              <w:rPr>
                <w:sz w:val="20"/>
                <w:szCs w:val="20"/>
                <w:lang w:val="kk-KZ"/>
              </w:rPr>
              <w:t>Коллоквиум 1.</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25</w:t>
            </w:r>
          </w:p>
        </w:tc>
      </w:tr>
      <w:tr w:rsidR="0086605F" w:rsidRPr="000C77BA" w:rsidTr="00311196">
        <w:trPr>
          <w:jc w:val="center"/>
        </w:trPr>
        <w:tc>
          <w:tcPr>
            <w:tcW w:w="8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sz w:val="20"/>
                <w:szCs w:val="20"/>
                <w:lang w:val="kk-KZ"/>
              </w:rPr>
              <w:t xml:space="preserve">Аралық бақылау 1                                                                             </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311196">
            <w:pPr>
              <w:tabs>
                <w:tab w:val="left" w:pos="1276"/>
              </w:tabs>
              <w:ind w:left="-68" w:firstLine="26"/>
              <w:jc w:val="center"/>
              <w:rPr>
                <w:b/>
                <w:sz w:val="20"/>
                <w:szCs w:val="20"/>
                <w:lang w:val="kk-KZ"/>
              </w:rPr>
            </w:pPr>
            <w:r w:rsidRPr="000C77BA">
              <w:rPr>
                <w:b/>
                <w:sz w:val="20"/>
                <w:szCs w:val="20"/>
                <w:lang w:val="kk-KZ"/>
              </w:rPr>
              <w:t>100</w:t>
            </w:r>
          </w:p>
        </w:tc>
      </w:tr>
      <w:tr w:rsidR="0086605F" w:rsidRPr="000C77BA" w:rsidTr="00311196">
        <w:trPr>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8</w:t>
            </w:r>
            <w:r w:rsidRPr="000C77BA">
              <w:rPr>
                <w:b/>
                <w:bCs/>
                <w:sz w:val="20"/>
                <w:szCs w:val="20"/>
                <w:lang w:val="kk-KZ" w:eastAsia="ar-SA"/>
              </w:rPr>
              <w:t xml:space="preserve">. </w:t>
            </w:r>
            <w:proofErr w:type="spellStart"/>
            <w:r w:rsidRPr="000C77BA">
              <w:rPr>
                <w:bCs/>
                <w:sz w:val="20"/>
                <w:szCs w:val="20"/>
              </w:rPr>
              <w:t>Эухроматин</w:t>
            </w:r>
            <w:proofErr w:type="spellEnd"/>
            <w:r w:rsidRPr="000C77BA">
              <w:rPr>
                <w:bCs/>
                <w:sz w:val="20"/>
                <w:szCs w:val="20"/>
              </w:rPr>
              <w:t xml:space="preserve"> </w:t>
            </w:r>
            <w:r w:rsidRPr="000C77BA">
              <w:rPr>
                <w:bCs/>
                <w:sz w:val="20"/>
                <w:szCs w:val="20"/>
                <w:lang w:val="kk-KZ"/>
              </w:rPr>
              <w:t>және</w:t>
            </w:r>
            <w:r w:rsidRPr="000C77BA">
              <w:rPr>
                <w:bCs/>
                <w:sz w:val="20"/>
                <w:szCs w:val="20"/>
              </w:rPr>
              <w:t xml:space="preserve"> </w:t>
            </w:r>
            <w:proofErr w:type="spellStart"/>
            <w:r w:rsidRPr="000C77BA">
              <w:rPr>
                <w:bCs/>
                <w:sz w:val="20"/>
                <w:szCs w:val="20"/>
              </w:rPr>
              <w:t>гетерохроматин</w:t>
            </w:r>
            <w:proofErr w:type="spellEnd"/>
            <w:r w:rsidRPr="000C77BA">
              <w:rPr>
                <w:sz w:val="20"/>
                <w:szCs w:val="20"/>
                <w:lang w:val="kk-KZ"/>
              </w:rPr>
              <w:t>. Негізгі қасиеттері.</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311196">
            <w:pPr>
              <w:tabs>
                <w:tab w:val="left" w:pos="1276"/>
              </w:tabs>
              <w:ind w:left="-68" w:firstLine="26"/>
              <w:jc w:val="center"/>
              <w:rPr>
                <w:b/>
                <w:sz w:val="20"/>
                <w:szCs w:val="20"/>
                <w:lang w:val="kk-KZ"/>
              </w:rPr>
            </w:pPr>
          </w:p>
        </w:tc>
      </w:tr>
      <w:tr w:rsidR="0086605F"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8</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rPr>
              <w:t>ЗС</w:t>
            </w:r>
            <w:r w:rsidR="00BE2F78">
              <w:rPr>
                <w:b/>
                <w:bCs/>
                <w:sz w:val="20"/>
                <w:szCs w:val="20"/>
                <w:lang w:val="kk-KZ"/>
              </w:rPr>
              <w:t xml:space="preserve"> 8</w:t>
            </w:r>
            <w:r w:rsidRPr="000C77BA">
              <w:rPr>
                <w:b/>
                <w:bCs/>
                <w:sz w:val="20"/>
                <w:szCs w:val="20"/>
                <w:lang w:val="kk-KZ"/>
              </w:rPr>
              <w:t xml:space="preserve">. </w:t>
            </w:r>
            <w:r w:rsidRPr="000C77BA">
              <w:rPr>
                <w:sz w:val="20"/>
                <w:szCs w:val="20"/>
                <w:lang w:val="kk-KZ"/>
              </w:rPr>
              <w:t xml:space="preserve">Метафазалық хромосомалардың </w:t>
            </w:r>
            <w:r w:rsidRPr="000C77BA">
              <w:rPr>
                <w:bCs/>
                <w:sz w:val="20"/>
                <w:szCs w:val="20"/>
                <w:lang w:val="kk-KZ"/>
              </w:rPr>
              <w:t>D</w:t>
            </w:r>
            <w:r w:rsidRPr="000C77BA">
              <w:rPr>
                <w:sz w:val="20"/>
                <w:szCs w:val="20"/>
                <w:lang w:val="kk-KZ"/>
              </w:rPr>
              <w:t xml:space="preserve"> тобын сипаттау. 13, 14 және 15 хромосомалардың құрылымдық-функциялық ұйымдасуын талдау (морфологиясын, гендер көлемін және олардың орналасуын). Осы хромосомаларда орналасқан гендермен байланысты жиі кездесетін аурулар </w:t>
            </w:r>
            <w:r w:rsidRPr="000C77BA">
              <w:rPr>
                <w:bCs/>
                <w:sz w:val="20"/>
                <w:szCs w:val="20"/>
                <w:lang w:val="kk-KZ" w:eastAsia="ar-SA"/>
              </w:rPr>
              <w:t xml:space="preserve">мен белгілерді </w:t>
            </w:r>
            <w:r w:rsidRPr="000C77BA">
              <w:rPr>
                <w:sz w:val="20"/>
                <w:szCs w:val="20"/>
                <w:lang w:val="kk-KZ"/>
              </w:rPr>
              <w:t>сипаттау. Метафазалық клетканың суретін салу және 13, 14, 15 хромосомаларды белгілеу.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88539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color w:val="201F1E"/>
                <w:sz w:val="20"/>
                <w:szCs w:val="20"/>
                <w:shd w:val="clear" w:color="auto" w:fill="FFFFFF"/>
                <w:lang w:val="kk-KZ"/>
              </w:rPr>
              <w:t>СОӨЖ 4.</w:t>
            </w:r>
            <w:r w:rsidRPr="000C77BA">
              <w:rPr>
                <w:color w:val="201F1E"/>
                <w:sz w:val="20"/>
                <w:szCs w:val="20"/>
                <w:shd w:val="clear" w:color="auto" w:fill="FFFFFF"/>
                <w:lang w:val="kk-KZ"/>
              </w:rPr>
              <w:t xml:space="preserve"> СӨЖ 3 орындау бойынша кеңес.</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86605F" w:rsidP="0086605F">
            <w:pPr>
              <w:jc w:val="center"/>
              <w:rPr>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9</w:t>
            </w:r>
            <w:r w:rsidRPr="000C77BA">
              <w:rPr>
                <w:b/>
                <w:bCs/>
                <w:sz w:val="20"/>
                <w:szCs w:val="20"/>
                <w:lang w:val="kk-KZ" w:eastAsia="ar-SA"/>
              </w:rPr>
              <w:t xml:space="preserve">. </w:t>
            </w:r>
            <w:r w:rsidRPr="000C77BA">
              <w:rPr>
                <w:sz w:val="20"/>
                <w:szCs w:val="20"/>
                <w:lang w:val="kk-KZ"/>
              </w:rPr>
              <w:t>Теломералар және теломераза</w:t>
            </w:r>
            <w:r w:rsidRPr="000C77BA">
              <w:rPr>
                <w:sz w:val="20"/>
                <w:szCs w:val="20"/>
              </w:rPr>
              <w:t>.</w:t>
            </w:r>
            <w:r w:rsidRPr="000C77BA">
              <w:rPr>
                <w:sz w:val="20"/>
                <w:szCs w:val="20"/>
                <w:lang w:val="kk-KZ"/>
              </w:rPr>
              <w:t xml:space="preserve"> Маргинотомия теориясы.</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9</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rPr>
              <w:t>ЗС</w:t>
            </w:r>
            <w:r w:rsidR="00BE2F78">
              <w:rPr>
                <w:b/>
                <w:bCs/>
                <w:sz w:val="20"/>
                <w:szCs w:val="20"/>
                <w:lang w:val="kk-KZ"/>
              </w:rPr>
              <w:t xml:space="preserve"> 9</w:t>
            </w:r>
            <w:r w:rsidRPr="000C77BA">
              <w:rPr>
                <w:b/>
                <w:bCs/>
                <w:sz w:val="20"/>
                <w:szCs w:val="20"/>
                <w:lang w:val="kk-KZ"/>
              </w:rPr>
              <w:t xml:space="preserve">. </w:t>
            </w:r>
            <w:r w:rsidRPr="000C77BA">
              <w:rPr>
                <w:sz w:val="20"/>
                <w:szCs w:val="20"/>
                <w:lang w:val="kk-KZ"/>
              </w:rPr>
              <w:t xml:space="preserve">Метафазалық хромосомалардың </w:t>
            </w:r>
            <w:r w:rsidRPr="000C77BA">
              <w:rPr>
                <w:bCs/>
                <w:sz w:val="20"/>
                <w:szCs w:val="20"/>
                <w:lang w:val="kk-KZ"/>
              </w:rPr>
              <w:t>Е</w:t>
            </w:r>
            <w:r w:rsidRPr="000C77BA">
              <w:rPr>
                <w:sz w:val="20"/>
                <w:szCs w:val="20"/>
                <w:lang w:val="kk-KZ"/>
              </w:rPr>
              <w:t xml:space="preserve"> тобын сипаттау. 16, 17 және 18 хромосомалардың құрылымдық-функциялық ұйымдасуын талдау (морфологиясын, гендер көлемін және олардың орналасуын). Осы хромосомаларда орналасқан гендермен байланысты жиі кездесетін аурулар </w:t>
            </w:r>
            <w:r w:rsidRPr="000C77BA">
              <w:rPr>
                <w:bCs/>
                <w:sz w:val="20"/>
                <w:szCs w:val="20"/>
                <w:lang w:val="kk-KZ" w:eastAsia="ar-SA"/>
              </w:rPr>
              <w:t xml:space="preserve">мен белгілерді </w:t>
            </w:r>
            <w:r w:rsidRPr="000C77BA">
              <w:rPr>
                <w:sz w:val="20"/>
                <w:szCs w:val="20"/>
                <w:lang w:val="kk-KZ"/>
              </w:rPr>
              <w:t>сипаттау. Метафазалық клетканың суретін салу және 16, 17, 18 хромосомаларды белгілеу.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0C77B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rPr>
              <w:t xml:space="preserve">3 СӨЖ  </w:t>
            </w:r>
            <w:r w:rsidRPr="000C77BA">
              <w:rPr>
                <w:b/>
                <w:sz w:val="20"/>
                <w:szCs w:val="20"/>
                <w:lang w:val="kk-KZ"/>
              </w:rPr>
              <w:t xml:space="preserve">тақырыбы: </w:t>
            </w:r>
            <w:r w:rsidRPr="000C77BA">
              <w:rPr>
                <w:sz w:val="20"/>
                <w:szCs w:val="20"/>
                <w:lang w:val="kk-KZ"/>
              </w:rPr>
              <w:t>Түсіктердің</w:t>
            </w:r>
            <w:r w:rsidR="00C31AB9" w:rsidRPr="000C77BA">
              <w:rPr>
                <w:sz w:val="20"/>
                <w:szCs w:val="20"/>
                <w:lang w:val="kk-KZ"/>
              </w:rPr>
              <w:t xml:space="preserve"> (адам немесе үй жануарлары)</w:t>
            </w:r>
            <w:r w:rsidRPr="000C77BA">
              <w:rPr>
                <w:sz w:val="20"/>
                <w:szCs w:val="20"/>
                <w:lang w:val="kk-KZ"/>
              </w:rPr>
              <w:t xml:space="preserve"> пайда болуына  байланысты хромосомалардың сандық және құрылымдық бұзылыстары (</w:t>
            </w:r>
            <w:r w:rsidRPr="000C77BA">
              <w:rPr>
                <w:i/>
                <w:sz w:val="20"/>
                <w:szCs w:val="20"/>
                <w:lang w:val="kk-KZ"/>
              </w:rPr>
              <w:t>жеке ғылыми мақала бойынша).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15</w:t>
            </w:r>
          </w:p>
        </w:tc>
      </w:tr>
      <w:tr w:rsidR="0086605F" w:rsidRPr="000C77BA" w:rsidTr="005400DB">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10</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10</w:t>
            </w:r>
            <w:r w:rsidRPr="000C77BA">
              <w:rPr>
                <w:b/>
                <w:bCs/>
                <w:sz w:val="20"/>
                <w:szCs w:val="20"/>
                <w:lang w:val="kk-KZ" w:eastAsia="ar-SA"/>
              </w:rPr>
              <w:t xml:space="preserve">. </w:t>
            </w:r>
            <w:r w:rsidRPr="000C77BA">
              <w:rPr>
                <w:iCs/>
                <w:sz w:val="20"/>
                <w:szCs w:val="20"/>
                <w:lang w:val="kk-KZ"/>
              </w:rPr>
              <w:t>Кроссинговер</w:t>
            </w:r>
            <w:r w:rsidRPr="000C77BA">
              <w:rPr>
                <w:sz w:val="20"/>
                <w:szCs w:val="20"/>
                <w:lang w:val="kk-KZ"/>
              </w:rPr>
              <w:t xml:space="preserve">. Жеке, қос және көптік кроссинговер. Интерференция </w:t>
            </w:r>
            <w:r w:rsidRPr="000C77BA">
              <w:rPr>
                <w:i/>
                <w:sz w:val="20"/>
                <w:szCs w:val="20"/>
                <w:lang w:val="kk-KZ"/>
              </w:rPr>
              <w:t>(</w:t>
            </w:r>
            <w:r w:rsidRPr="000C77BA">
              <w:rPr>
                <w:i/>
                <w:sz w:val="20"/>
                <w:szCs w:val="20"/>
                <w:lang w:val="en-US"/>
              </w:rPr>
              <w:t>I</w:t>
            </w:r>
            <w:r w:rsidRPr="000C77BA">
              <w:rPr>
                <w:sz w:val="20"/>
                <w:szCs w:val="20"/>
                <w:lang w:val="kk-KZ"/>
              </w:rPr>
              <w:t>) және</w:t>
            </w:r>
            <w:r w:rsidRPr="000C77BA">
              <w:rPr>
                <w:sz w:val="20"/>
                <w:szCs w:val="20"/>
              </w:rPr>
              <w:t xml:space="preserve"> </w:t>
            </w:r>
            <w:r w:rsidRPr="000C77BA">
              <w:rPr>
                <w:sz w:val="20"/>
                <w:szCs w:val="20"/>
                <w:lang w:val="kk-KZ"/>
              </w:rPr>
              <w:t>коинцинденция</w:t>
            </w:r>
            <w:r w:rsidRPr="000C77BA">
              <w:rPr>
                <w:sz w:val="20"/>
                <w:szCs w:val="20"/>
              </w:rPr>
              <w:t xml:space="preserve"> (</w:t>
            </w:r>
            <w:r w:rsidRPr="000C77BA">
              <w:rPr>
                <w:i/>
                <w:sz w:val="20"/>
                <w:szCs w:val="20"/>
                <w:lang w:val="en-US"/>
              </w:rPr>
              <w:t>C</w:t>
            </w:r>
            <w:r w:rsidRPr="000C77BA">
              <w:rPr>
                <w:sz w:val="20"/>
                <w:szCs w:val="20"/>
              </w:rPr>
              <w:t>)</w:t>
            </w:r>
            <w:r w:rsidRPr="000C77BA">
              <w:rPr>
                <w:sz w:val="20"/>
                <w:szCs w:val="20"/>
                <w:lang w:val="kk-KZ"/>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86605F" w:rsidRPr="000C77BA" w:rsidRDefault="0086605F" w:rsidP="0086605F">
            <w:pPr>
              <w:tabs>
                <w:tab w:val="left" w:pos="1276"/>
              </w:tabs>
              <w:ind w:left="-68" w:firstLine="26"/>
              <w:jc w:val="center"/>
              <w:rPr>
                <w:b/>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BE2F78" w:rsidP="0086605F">
            <w:pPr>
              <w:rPr>
                <w:b/>
                <w:sz w:val="20"/>
                <w:szCs w:val="20"/>
                <w:lang w:val="kk-KZ"/>
              </w:rPr>
            </w:pPr>
            <w:r w:rsidRPr="00BE2F78">
              <w:rPr>
                <w:b/>
                <w:sz w:val="20"/>
                <w:szCs w:val="20"/>
                <w:lang w:val="kk-KZ"/>
              </w:rPr>
              <w:t>ЗС 10.</w:t>
            </w:r>
            <w:r>
              <w:rPr>
                <w:sz w:val="20"/>
                <w:szCs w:val="20"/>
                <w:lang w:val="kk-KZ"/>
              </w:rPr>
              <w:t xml:space="preserve"> </w:t>
            </w:r>
            <w:r w:rsidR="0086605F" w:rsidRPr="000C77BA">
              <w:rPr>
                <w:sz w:val="20"/>
                <w:szCs w:val="20"/>
                <w:lang w:val="kk-KZ"/>
              </w:rPr>
              <w:t xml:space="preserve">Метафазалық хромосомалардың </w:t>
            </w:r>
            <w:r w:rsidR="0086605F" w:rsidRPr="000C77BA">
              <w:rPr>
                <w:bCs/>
                <w:sz w:val="20"/>
                <w:szCs w:val="20"/>
                <w:lang w:val="kk-KZ"/>
              </w:rPr>
              <w:t xml:space="preserve">F және G </w:t>
            </w:r>
            <w:r w:rsidR="0086605F" w:rsidRPr="000C77BA">
              <w:rPr>
                <w:sz w:val="20"/>
                <w:szCs w:val="20"/>
                <w:lang w:val="kk-KZ"/>
              </w:rPr>
              <w:t xml:space="preserve">тобын сипаттау. 19, 20, 21 және 22 хромосомалардың құрылымдық-функциялық ұйымдасуын талдау (морфологиясын, гендер көлемін және олардың орналасуын). Осы хромосомаларда орналасқан гендермен байланысты жиі кездесетін аурулар </w:t>
            </w:r>
            <w:r w:rsidR="0086605F" w:rsidRPr="000C77BA">
              <w:rPr>
                <w:bCs/>
                <w:sz w:val="20"/>
                <w:szCs w:val="20"/>
                <w:lang w:val="kk-KZ" w:eastAsia="ar-SA"/>
              </w:rPr>
              <w:t xml:space="preserve">мен белгілерді </w:t>
            </w:r>
            <w:r w:rsidR="0086605F" w:rsidRPr="000C77BA">
              <w:rPr>
                <w:sz w:val="20"/>
                <w:szCs w:val="20"/>
                <w:lang w:val="kk-KZ"/>
              </w:rPr>
              <w:t xml:space="preserve">сипаттау. Метафазалық клетканың суретін салу және 19, 20, 21, 22 </w:t>
            </w:r>
            <w:r w:rsidR="0086605F" w:rsidRPr="000C77BA">
              <w:rPr>
                <w:sz w:val="20"/>
                <w:szCs w:val="20"/>
                <w:lang w:val="kk-KZ"/>
              </w:rPr>
              <w:lastRenderedPageBreak/>
              <w:t>хромосомаларды белгілеу.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lastRenderedPageBreak/>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88539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color w:val="201F1E"/>
                <w:sz w:val="20"/>
                <w:szCs w:val="20"/>
                <w:shd w:val="clear" w:color="auto" w:fill="FFFFFF"/>
                <w:lang w:val="kk-KZ"/>
              </w:rPr>
              <w:t>СОӨЖ 5.</w:t>
            </w:r>
            <w:r w:rsidRPr="000C77BA">
              <w:rPr>
                <w:color w:val="201F1E"/>
                <w:sz w:val="20"/>
                <w:szCs w:val="20"/>
                <w:shd w:val="clear" w:color="auto" w:fill="FFFFFF"/>
                <w:lang w:val="kk-KZ"/>
              </w:rPr>
              <w:t xml:space="preserve"> СӨЖ 4 орындау бойынша кеңес</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86605F" w:rsidP="0086605F">
            <w:pPr>
              <w:jc w:val="center"/>
              <w:rPr>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11</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11</w:t>
            </w:r>
            <w:r w:rsidRPr="000C77BA">
              <w:rPr>
                <w:b/>
                <w:bCs/>
                <w:sz w:val="20"/>
                <w:szCs w:val="20"/>
                <w:lang w:val="kk-KZ" w:eastAsia="ar-SA"/>
              </w:rPr>
              <w:t xml:space="preserve">. </w:t>
            </w:r>
            <w:r w:rsidRPr="000C77BA">
              <w:rPr>
                <w:bCs/>
                <w:sz w:val="20"/>
                <w:szCs w:val="20"/>
                <w:lang w:val="kk-KZ"/>
              </w:rPr>
              <w:t>Геномдық және хро</w:t>
            </w:r>
            <w:r w:rsidR="00A630B6">
              <w:rPr>
                <w:bCs/>
                <w:sz w:val="20"/>
                <w:szCs w:val="20"/>
                <w:lang w:val="kk-KZ"/>
              </w:rPr>
              <w:t>мосомалық мутациялар. Құрылымдық</w:t>
            </w:r>
            <w:r w:rsidRPr="000C77BA">
              <w:rPr>
                <w:bCs/>
                <w:sz w:val="20"/>
                <w:szCs w:val="20"/>
                <w:lang w:val="kk-KZ"/>
              </w:rPr>
              <w:t xml:space="preserve"> аберрациялар (делециялар, дупликация, изохромосома, инверсиялар, транслокациялар).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rPr>
              <w:t>ЗС</w:t>
            </w:r>
            <w:r w:rsidR="00BE2F78">
              <w:rPr>
                <w:b/>
                <w:bCs/>
                <w:sz w:val="20"/>
                <w:szCs w:val="20"/>
                <w:lang w:val="kk-KZ"/>
              </w:rPr>
              <w:t xml:space="preserve"> 11</w:t>
            </w:r>
            <w:r w:rsidRPr="000C77BA">
              <w:rPr>
                <w:b/>
                <w:bCs/>
                <w:sz w:val="20"/>
                <w:szCs w:val="20"/>
                <w:lang w:val="kk-KZ"/>
              </w:rPr>
              <w:t xml:space="preserve">. </w:t>
            </w:r>
            <w:r w:rsidRPr="000C77BA">
              <w:rPr>
                <w:sz w:val="20"/>
                <w:szCs w:val="20"/>
                <w:lang w:val="kk-KZ"/>
              </w:rPr>
              <w:t>Жыныс Х- және У-</w:t>
            </w:r>
            <w:r w:rsidRPr="000C77BA">
              <w:rPr>
                <w:bCs/>
                <w:sz w:val="20"/>
                <w:szCs w:val="20"/>
                <w:lang w:val="kk-KZ"/>
              </w:rPr>
              <w:t xml:space="preserve"> хромосомаларды </w:t>
            </w:r>
            <w:r w:rsidRPr="000C77BA">
              <w:rPr>
                <w:sz w:val="20"/>
                <w:szCs w:val="20"/>
                <w:lang w:val="kk-KZ"/>
              </w:rPr>
              <w:t xml:space="preserve">сипаттау. Олардың құрылымдық-функциялық ұйымдасуын талдау (морфологиясын, гендер көлемін және олардың орналасуын). Осы хромосомаларда орналасқан гендермен байланысты жиі кездесетін аурулар </w:t>
            </w:r>
            <w:r w:rsidRPr="000C77BA">
              <w:rPr>
                <w:bCs/>
                <w:sz w:val="20"/>
                <w:szCs w:val="20"/>
                <w:lang w:val="kk-KZ" w:eastAsia="ar-SA"/>
              </w:rPr>
              <w:t xml:space="preserve">мен белгілерді </w:t>
            </w:r>
            <w:r w:rsidRPr="000C77BA">
              <w:rPr>
                <w:sz w:val="20"/>
                <w:szCs w:val="20"/>
                <w:lang w:val="kk-KZ"/>
              </w:rPr>
              <w:t>сипаттау. Дифференциалды боялған метафазалық клетканың суретін салу және Х, У хромосомаларды белгілеу.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0C77B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pStyle w:val="a4"/>
              <w:snapToGrid w:val="0"/>
              <w:spacing w:after="0" w:line="240" w:lineRule="auto"/>
              <w:ind w:left="0"/>
              <w:jc w:val="both"/>
              <w:rPr>
                <w:rFonts w:ascii="Times New Roman" w:hAnsi="Times New Roman"/>
                <w:b/>
                <w:sz w:val="20"/>
                <w:szCs w:val="20"/>
                <w:lang w:val="kk-KZ"/>
              </w:rPr>
            </w:pPr>
            <w:r w:rsidRPr="000C77BA">
              <w:rPr>
                <w:rFonts w:ascii="Times New Roman" w:hAnsi="Times New Roman"/>
                <w:b/>
                <w:sz w:val="20"/>
                <w:szCs w:val="20"/>
                <w:lang w:val="kk-KZ"/>
              </w:rPr>
              <w:t xml:space="preserve">4 </w:t>
            </w:r>
            <w:r w:rsidRPr="000C77BA">
              <w:rPr>
                <w:rFonts w:ascii="Times New Roman" w:hAnsi="Times New Roman"/>
                <w:b/>
                <w:bCs/>
                <w:sz w:val="20"/>
                <w:szCs w:val="20"/>
                <w:lang w:val="kk-KZ"/>
              </w:rPr>
              <w:t xml:space="preserve">СӨЖ </w:t>
            </w:r>
            <w:r w:rsidRPr="000C77BA">
              <w:rPr>
                <w:rFonts w:ascii="Times New Roman" w:hAnsi="Times New Roman"/>
                <w:b/>
                <w:sz w:val="20"/>
                <w:szCs w:val="20"/>
                <w:lang w:val="kk-KZ"/>
              </w:rPr>
              <w:t xml:space="preserve"> тақырыбы: </w:t>
            </w:r>
            <w:r w:rsidRPr="000C77BA">
              <w:rPr>
                <w:rFonts w:ascii="Times New Roman" w:hAnsi="Times New Roman"/>
                <w:bCs/>
                <w:sz w:val="20"/>
                <w:szCs w:val="20"/>
                <w:lang w:val="kk-KZ" w:eastAsia="ar-SA"/>
              </w:rPr>
              <w:t>Жануарлар селекциясындағы цитогенетикалық зерттеулер</w:t>
            </w:r>
            <w:r w:rsidRPr="000C77BA">
              <w:rPr>
                <w:rFonts w:ascii="Times New Roman" w:hAnsi="Times New Roman"/>
                <w:sz w:val="20"/>
                <w:szCs w:val="20"/>
                <w:lang w:val="kk-KZ"/>
              </w:rPr>
              <w:t xml:space="preserve"> (</w:t>
            </w:r>
            <w:r w:rsidRPr="000C77BA">
              <w:rPr>
                <w:rFonts w:ascii="Times New Roman" w:hAnsi="Times New Roman"/>
                <w:i/>
                <w:sz w:val="20"/>
                <w:szCs w:val="20"/>
                <w:lang w:val="kk-KZ"/>
              </w:rPr>
              <w:t>ғылыми мақала бойынша).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86605F" w:rsidP="0086605F">
            <w:pPr>
              <w:jc w:val="center"/>
              <w:rPr>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Pr>
                <w:sz w:val="20"/>
                <w:szCs w:val="20"/>
                <w:lang w:val="kk-KZ"/>
              </w:rPr>
              <w:t>15</w:t>
            </w:r>
          </w:p>
        </w:tc>
      </w:tr>
      <w:tr w:rsidR="0086605F"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12</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12</w:t>
            </w:r>
            <w:r w:rsidRPr="000C77BA">
              <w:rPr>
                <w:b/>
                <w:bCs/>
                <w:sz w:val="20"/>
                <w:szCs w:val="20"/>
                <w:lang w:val="kk-KZ" w:eastAsia="ar-SA"/>
              </w:rPr>
              <w:t xml:space="preserve">. </w:t>
            </w:r>
            <w:r w:rsidRPr="000C77BA">
              <w:rPr>
                <w:bCs/>
                <w:sz w:val="20"/>
                <w:szCs w:val="20"/>
                <w:lang w:val="kk-KZ"/>
              </w:rPr>
              <w:t xml:space="preserve">Хромосомалық мутациялардың пайда болуына қатысты физикалық, химиялық және биологиялық факторлар. </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sz w:val="20"/>
                <w:szCs w:val="20"/>
                <w:lang w:val="kk-KZ"/>
              </w:rPr>
            </w:pPr>
            <w:r w:rsidRPr="000C77BA">
              <w:rPr>
                <w:b/>
                <w:sz w:val="20"/>
                <w:szCs w:val="20"/>
                <w:lang w:val="kk-KZ"/>
              </w:rPr>
              <w:t>ЗС</w:t>
            </w:r>
            <w:r w:rsidR="00BE2F78">
              <w:rPr>
                <w:b/>
                <w:sz w:val="20"/>
                <w:szCs w:val="20"/>
                <w:lang w:val="kk-KZ"/>
              </w:rPr>
              <w:t xml:space="preserve"> 12</w:t>
            </w:r>
            <w:r w:rsidRPr="000C77BA">
              <w:rPr>
                <w:b/>
                <w:sz w:val="20"/>
                <w:szCs w:val="20"/>
                <w:lang w:val="kk-KZ"/>
              </w:rPr>
              <w:t xml:space="preserve">. </w:t>
            </w:r>
            <w:r w:rsidRPr="000C77BA">
              <w:rPr>
                <w:sz w:val="20"/>
                <w:szCs w:val="20"/>
                <w:lang w:val="kk-KZ"/>
              </w:rPr>
              <w:t>Патау синдромның клиникасы және цитогенетикасы. Кариотипін құрастыру.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88539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C31AB9">
            <w:pPr>
              <w:rPr>
                <w:b/>
                <w:sz w:val="20"/>
                <w:szCs w:val="20"/>
                <w:lang w:val="kk-KZ"/>
              </w:rPr>
            </w:pPr>
            <w:r w:rsidRPr="000C77BA">
              <w:rPr>
                <w:b/>
                <w:color w:val="201F1E"/>
                <w:sz w:val="20"/>
                <w:szCs w:val="20"/>
                <w:shd w:val="clear" w:color="auto" w:fill="FFFFFF"/>
                <w:lang w:val="kk-KZ"/>
              </w:rPr>
              <w:t xml:space="preserve">СОӨЖ 6. </w:t>
            </w:r>
            <w:r w:rsidRPr="000C77BA">
              <w:rPr>
                <w:color w:val="201F1E"/>
                <w:sz w:val="20"/>
                <w:szCs w:val="20"/>
                <w:shd w:val="clear" w:color="auto" w:fill="FFFFFF"/>
                <w:lang w:val="kk-KZ"/>
              </w:rPr>
              <w:t xml:space="preserve">СӨЖ </w:t>
            </w:r>
            <w:r w:rsidR="00C31AB9" w:rsidRPr="000C77BA">
              <w:rPr>
                <w:color w:val="201F1E"/>
                <w:sz w:val="20"/>
                <w:szCs w:val="20"/>
                <w:shd w:val="clear" w:color="auto" w:fill="FFFFFF"/>
                <w:lang w:val="kk-KZ"/>
              </w:rPr>
              <w:t>5</w:t>
            </w:r>
            <w:r w:rsidRPr="000C77BA">
              <w:rPr>
                <w:color w:val="201F1E"/>
                <w:sz w:val="20"/>
                <w:szCs w:val="20"/>
                <w:shd w:val="clear" w:color="auto" w:fill="FFFFFF"/>
                <w:lang w:val="kk-KZ"/>
              </w:rPr>
              <w:t xml:space="preserve"> орындау бойынша кеңес</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13</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13</w:t>
            </w:r>
            <w:r w:rsidRPr="000C77BA">
              <w:rPr>
                <w:b/>
                <w:bCs/>
                <w:sz w:val="20"/>
                <w:szCs w:val="20"/>
                <w:lang w:val="kk-KZ" w:eastAsia="ar-SA"/>
              </w:rPr>
              <w:t xml:space="preserve">. </w:t>
            </w:r>
            <w:r w:rsidRPr="000C77BA">
              <w:rPr>
                <w:bCs/>
                <w:sz w:val="20"/>
                <w:szCs w:val="20"/>
                <w:lang w:val="kk-KZ"/>
              </w:rPr>
              <w:t>Аутосомалық хромосомалардың ауытқуларына байланысты хромосомалық аурулар. Цитогенетикасы мен клиникасы.</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sz w:val="20"/>
                <w:szCs w:val="20"/>
                <w:lang w:val="kk-KZ"/>
              </w:rPr>
              <w:t>ЗС</w:t>
            </w:r>
            <w:r w:rsidR="00BE2F78">
              <w:rPr>
                <w:b/>
                <w:sz w:val="20"/>
                <w:szCs w:val="20"/>
                <w:lang w:val="kk-KZ"/>
              </w:rPr>
              <w:t xml:space="preserve"> 13</w:t>
            </w:r>
            <w:r w:rsidRPr="000C77BA">
              <w:rPr>
                <w:b/>
                <w:sz w:val="20"/>
                <w:szCs w:val="20"/>
                <w:lang w:val="kk-KZ"/>
              </w:rPr>
              <w:t xml:space="preserve">. </w:t>
            </w:r>
            <w:r w:rsidRPr="000C77BA">
              <w:rPr>
                <w:sz w:val="20"/>
                <w:szCs w:val="20"/>
                <w:lang w:val="kk-KZ"/>
              </w:rPr>
              <w:t>Эдвардс синдромның клиникасы және цитогенетикасы. Кариотипін құрастыру.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0C77BA" w:rsidTr="00311196">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C31AB9">
            <w:pPr>
              <w:pStyle w:val="a4"/>
              <w:snapToGrid w:val="0"/>
              <w:spacing w:after="0" w:line="240" w:lineRule="auto"/>
              <w:ind w:left="0"/>
              <w:rPr>
                <w:rFonts w:ascii="Times New Roman" w:hAnsi="Times New Roman"/>
                <w:b/>
                <w:sz w:val="20"/>
                <w:szCs w:val="20"/>
                <w:lang w:val="kk-KZ"/>
              </w:rPr>
            </w:pPr>
            <w:r w:rsidRPr="000C77BA">
              <w:rPr>
                <w:rFonts w:ascii="Times New Roman" w:hAnsi="Times New Roman"/>
                <w:b/>
                <w:sz w:val="20"/>
                <w:szCs w:val="20"/>
                <w:lang w:val="kk-KZ"/>
              </w:rPr>
              <w:t>СӨЖ  5 тақырыбы:</w:t>
            </w:r>
            <w:r w:rsidR="00C31AB9" w:rsidRPr="000C77BA">
              <w:rPr>
                <w:rFonts w:ascii="Times New Roman" w:hAnsi="Times New Roman"/>
                <w:b/>
                <w:sz w:val="20"/>
                <w:szCs w:val="20"/>
                <w:lang w:val="kk-KZ"/>
              </w:rPr>
              <w:t xml:space="preserve"> </w:t>
            </w:r>
            <w:r w:rsidRPr="000C77BA">
              <w:rPr>
                <w:rFonts w:ascii="Times New Roman" w:hAnsi="Times New Roman"/>
                <w:sz w:val="20"/>
                <w:szCs w:val="20"/>
                <w:lang w:val="kk-KZ"/>
              </w:rPr>
              <w:t>Пренаталды диагностикадағы цитогенетикалық зерттеулер (</w:t>
            </w:r>
            <w:r w:rsidRPr="000C77BA">
              <w:rPr>
                <w:rFonts w:ascii="Times New Roman" w:hAnsi="Times New Roman"/>
                <w:i/>
                <w:sz w:val="20"/>
                <w:szCs w:val="20"/>
                <w:lang w:val="kk-KZ"/>
              </w:rPr>
              <w:t>жеке ғылыми мақала бойынша).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86605F" w:rsidP="0086605F">
            <w:pPr>
              <w:jc w:val="center"/>
              <w:rPr>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Pr>
                <w:sz w:val="20"/>
                <w:szCs w:val="20"/>
                <w:lang w:val="kk-KZ"/>
              </w:rPr>
              <w:t>15</w:t>
            </w:r>
          </w:p>
        </w:tc>
      </w:tr>
      <w:tr w:rsidR="0086605F" w:rsidRPr="000C77BA" w:rsidTr="00311196">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14</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14</w:t>
            </w:r>
            <w:r w:rsidRPr="000C77BA">
              <w:rPr>
                <w:b/>
                <w:bCs/>
                <w:sz w:val="20"/>
                <w:szCs w:val="20"/>
                <w:lang w:val="kk-KZ" w:eastAsia="ar-SA"/>
              </w:rPr>
              <w:t xml:space="preserve">. </w:t>
            </w:r>
            <w:r w:rsidRPr="000C77BA">
              <w:rPr>
                <w:bCs/>
                <w:sz w:val="20"/>
                <w:szCs w:val="20"/>
                <w:lang w:val="kk-KZ"/>
              </w:rPr>
              <w:t>Жыныс хромосомалардағы бұзылыстарға байланысты хромосомалық аурулар. Цитогенетикасы мен клиникасы.</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86605F" w:rsidP="00311196">
            <w:pPr>
              <w:tabs>
                <w:tab w:val="left" w:pos="1276"/>
              </w:tabs>
              <w:ind w:left="-68" w:firstLine="26"/>
              <w:jc w:val="center"/>
              <w:rPr>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sz w:val="20"/>
                <w:szCs w:val="20"/>
                <w:lang w:val="kk-KZ"/>
              </w:rPr>
              <w:t>ЗС</w:t>
            </w:r>
            <w:r w:rsidR="00BE2F78">
              <w:rPr>
                <w:b/>
                <w:sz w:val="20"/>
                <w:szCs w:val="20"/>
                <w:lang w:val="kk-KZ"/>
              </w:rPr>
              <w:t xml:space="preserve"> 14</w:t>
            </w:r>
            <w:r w:rsidRPr="000C77BA">
              <w:rPr>
                <w:b/>
                <w:sz w:val="20"/>
                <w:szCs w:val="20"/>
                <w:lang w:val="kk-KZ"/>
              </w:rPr>
              <w:t xml:space="preserve">. </w:t>
            </w:r>
            <w:r w:rsidRPr="000C77BA">
              <w:rPr>
                <w:sz w:val="20"/>
                <w:szCs w:val="20"/>
                <w:lang w:val="kk-KZ"/>
              </w:rPr>
              <w:t>Даун синдромның клиникасы және цитогенетикасы. Кариотипін құрастыру.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0C77BA" w:rsidTr="005400DB">
        <w:trPr>
          <w:jc w:val="center"/>
        </w:trPr>
        <w:tc>
          <w:tcPr>
            <w:tcW w:w="1037" w:type="dxa"/>
            <w:vMerge/>
            <w:tcBorders>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C31AB9" w:rsidP="0086605F">
            <w:pPr>
              <w:pStyle w:val="a4"/>
              <w:snapToGrid w:val="0"/>
              <w:spacing w:after="0" w:line="240" w:lineRule="auto"/>
              <w:ind w:left="0"/>
              <w:rPr>
                <w:rFonts w:ascii="Times New Roman" w:hAnsi="Times New Roman"/>
                <w:b/>
                <w:sz w:val="20"/>
                <w:szCs w:val="20"/>
                <w:lang w:val="kk-KZ"/>
              </w:rPr>
            </w:pPr>
            <w:r w:rsidRPr="000C77BA">
              <w:rPr>
                <w:rFonts w:ascii="Times New Roman" w:hAnsi="Times New Roman"/>
                <w:b/>
                <w:color w:val="201F1E"/>
                <w:sz w:val="20"/>
                <w:szCs w:val="20"/>
                <w:shd w:val="clear" w:color="auto" w:fill="FFFFFF"/>
                <w:lang w:val="kk-KZ"/>
              </w:rPr>
              <w:t xml:space="preserve">СОӨЖ 7. </w:t>
            </w:r>
            <w:r w:rsidRPr="000C77BA">
              <w:rPr>
                <w:rFonts w:ascii="Times New Roman" w:hAnsi="Times New Roman"/>
                <w:sz w:val="20"/>
                <w:szCs w:val="20"/>
                <w:lang w:val="kk-KZ"/>
              </w:rPr>
              <w:t>Коллоквиум 2.</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86605F" w:rsidP="0086605F">
            <w:pPr>
              <w:jc w:val="center"/>
              <w:rPr>
                <w:sz w:val="20"/>
                <w:szCs w:val="20"/>
                <w:lang w:val="kk-KZ"/>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86605F" w:rsidRPr="008D020F" w:rsidRDefault="008D020F" w:rsidP="0086605F">
            <w:pPr>
              <w:tabs>
                <w:tab w:val="left" w:pos="1276"/>
              </w:tabs>
              <w:ind w:left="-68" w:firstLine="26"/>
              <w:jc w:val="center"/>
              <w:rPr>
                <w:sz w:val="20"/>
                <w:szCs w:val="20"/>
                <w:lang w:val="kk-KZ"/>
              </w:rPr>
            </w:pPr>
            <w:r w:rsidRPr="008D020F">
              <w:rPr>
                <w:sz w:val="20"/>
                <w:szCs w:val="20"/>
                <w:lang w:val="kk-KZ"/>
              </w:rPr>
              <w:t>15</w:t>
            </w:r>
          </w:p>
        </w:tc>
      </w:tr>
      <w:tr w:rsidR="0086605F" w:rsidRPr="000C77BA" w:rsidTr="005400DB">
        <w:trPr>
          <w:jc w:val="center"/>
        </w:trPr>
        <w:tc>
          <w:tcPr>
            <w:tcW w:w="1037" w:type="dxa"/>
            <w:vMerge w:val="restart"/>
            <w:tcBorders>
              <w:top w:val="single" w:sz="4" w:space="0" w:color="000000"/>
              <w:left w:val="single" w:sz="4" w:space="0" w:color="000000"/>
              <w:right w:val="single" w:sz="4" w:space="0" w:color="000000"/>
            </w:tcBorders>
            <w:shd w:val="clear" w:color="auto" w:fill="auto"/>
            <w:vAlign w:val="center"/>
          </w:tcPr>
          <w:p w:rsidR="0086605F" w:rsidRPr="000C77BA" w:rsidRDefault="0086605F" w:rsidP="0086605F">
            <w:pPr>
              <w:jc w:val="center"/>
              <w:rPr>
                <w:sz w:val="20"/>
                <w:szCs w:val="20"/>
                <w:lang w:val="kk-KZ"/>
              </w:rPr>
            </w:pPr>
            <w:r w:rsidRPr="000C77BA">
              <w:rPr>
                <w:sz w:val="20"/>
                <w:szCs w:val="20"/>
                <w:lang w:val="kk-KZ"/>
              </w:rPr>
              <w:t>15</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bCs/>
                <w:sz w:val="20"/>
                <w:szCs w:val="20"/>
                <w:lang w:val="kk-KZ" w:eastAsia="ar-SA"/>
              </w:rPr>
              <w:t>Д</w:t>
            </w:r>
            <w:r w:rsidR="00BE2F78">
              <w:rPr>
                <w:b/>
                <w:bCs/>
                <w:sz w:val="20"/>
                <w:szCs w:val="20"/>
                <w:lang w:val="kk-KZ" w:eastAsia="ar-SA"/>
              </w:rPr>
              <w:t xml:space="preserve"> 15</w:t>
            </w:r>
            <w:r w:rsidRPr="000C77BA">
              <w:rPr>
                <w:b/>
                <w:bCs/>
                <w:sz w:val="20"/>
                <w:szCs w:val="20"/>
                <w:lang w:val="kk-KZ" w:eastAsia="ar-SA"/>
              </w:rPr>
              <w:t xml:space="preserve">. </w:t>
            </w:r>
            <w:proofErr w:type="spellStart"/>
            <w:r w:rsidRPr="000C77BA">
              <w:rPr>
                <w:bCs/>
                <w:sz w:val="20"/>
                <w:szCs w:val="20"/>
              </w:rPr>
              <w:t>Хромосомалық</w:t>
            </w:r>
            <w:proofErr w:type="spellEnd"/>
            <w:r w:rsidRPr="000C77BA">
              <w:rPr>
                <w:bCs/>
                <w:sz w:val="20"/>
                <w:szCs w:val="20"/>
              </w:rPr>
              <w:t xml:space="preserve"> </w:t>
            </w:r>
            <w:proofErr w:type="spellStart"/>
            <w:r w:rsidRPr="000C77BA">
              <w:rPr>
                <w:bCs/>
                <w:sz w:val="20"/>
                <w:szCs w:val="20"/>
              </w:rPr>
              <w:t>аурулардың</w:t>
            </w:r>
            <w:proofErr w:type="spellEnd"/>
            <w:r w:rsidRPr="000C77BA">
              <w:rPr>
                <w:bCs/>
                <w:sz w:val="20"/>
                <w:szCs w:val="20"/>
              </w:rPr>
              <w:t xml:space="preserve"> </w:t>
            </w:r>
            <w:proofErr w:type="spellStart"/>
            <w:r w:rsidRPr="000C77BA">
              <w:rPr>
                <w:bCs/>
                <w:sz w:val="20"/>
                <w:szCs w:val="20"/>
              </w:rPr>
              <w:t>профилактикасы</w:t>
            </w:r>
            <w:proofErr w:type="spellEnd"/>
            <w:r w:rsidRPr="000C77BA">
              <w:rPr>
                <w:bCs/>
                <w:sz w:val="20"/>
                <w:szCs w:val="20"/>
                <w:lang w:val="kk-KZ"/>
              </w:rPr>
              <w:t>,</w:t>
            </w:r>
            <w:r w:rsidRPr="000C77BA">
              <w:rPr>
                <w:bCs/>
                <w:sz w:val="20"/>
                <w:szCs w:val="20"/>
              </w:rPr>
              <w:t xml:space="preserve"> </w:t>
            </w:r>
            <w:proofErr w:type="spellStart"/>
            <w:r w:rsidRPr="000C77BA">
              <w:rPr>
                <w:bCs/>
                <w:sz w:val="20"/>
                <w:szCs w:val="20"/>
              </w:rPr>
              <w:t>диагностикасы</w:t>
            </w:r>
            <w:proofErr w:type="spellEnd"/>
            <w:r w:rsidRPr="000C77BA">
              <w:rPr>
                <w:bCs/>
                <w:sz w:val="20"/>
                <w:szCs w:val="20"/>
                <w:lang w:val="kk-KZ"/>
              </w:rPr>
              <w:t xml:space="preserve"> және емдеу шаралары</w:t>
            </w:r>
            <w:r w:rsidRPr="000C77BA">
              <w:rPr>
                <w:sz w:val="20"/>
                <w:szCs w:val="20"/>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C93F93" w:rsidP="0086605F">
            <w:pPr>
              <w:jc w:val="center"/>
              <w:rPr>
                <w:sz w:val="20"/>
                <w:szCs w:val="20"/>
                <w:lang w:val="kk-KZ"/>
              </w:rPr>
            </w:pPr>
            <w:r w:rsidRPr="00C93F93">
              <w:rPr>
                <w:sz w:val="20"/>
                <w:szCs w:val="20"/>
                <w:lang w:val="kk-KZ"/>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86605F" w:rsidRPr="000C77BA" w:rsidRDefault="0086605F" w:rsidP="0086605F">
            <w:pPr>
              <w:tabs>
                <w:tab w:val="left" w:pos="1276"/>
              </w:tabs>
              <w:ind w:left="-68" w:firstLine="26"/>
              <w:jc w:val="center"/>
              <w:rPr>
                <w:b/>
                <w:sz w:val="20"/>
                <w:szCs w:val="20"/>
                <w:lang w:val="kk-KZ"/>
              </w:rPr>
            </w:pPr>
          </w:p>
        </w:tc>
      </w:tr>
      <w:tr w:rsidR="0086605F" w:rsidRPr="000C77BA" w:rsidTr="00311196">
        <w:trPr>
          <w:jc w:val="center"/>
        </w:trPr>
        <w:tc>
          <w:tcPr>
            <w:tcW w:w="1037" w:type="dxa"/>
            <w:vMerge/>
            <w:tcBorders>
              <w:left w:val="single" w:sz="4" w:space="0" w:color="000000"/>
              <w:right w:val="single" w:sz="4" w:space="0" w:color="000000"/>
            </w:tcBorders>
            <w:shd w:val="clear" w:color="auto" w:fill="auto"/>
            <w:vAlign w:val="center"/>
          </w:tcPr>
          <w:p w:rsidR="0086605F" w:rsidRPr="000C77BA" w:rsidRDefault="0086605F" w:rsidP="0086605F">
            <w:pPr>
              <w:jc w:val="center"/>
              <w:rPr>
                <w:b/>
                <w:sz w:val="20"/>
                <w:szCs w:val="20"/>
                <w:lang w:val="kk-KZ"/>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86605F">
            <w:pPr>
              <w:rPr>
                <w:b/>
                <w:sz w:val="20"/>
                <w:szCs w:val="20"/>
                <w:lang w:val="kk-KZ"/>
              </w:rPr>
            </w:pPr>
            <w:r w:rsidRPr="000C77BA">
              <w:rPr>
                <w:b/>
                <w:sz w:val="20"/>
                <w:szCs w:val="20"/>
                <w:lang w:val="kk-KZ"/>
              </w:rPr>
              <w:t>ЗС</w:t>
            </w:r>
            <w:r w:rsidR="00BE2F78">
              <w:rPr>
                <w:b/>
                <w:sz w:val="20"/>
                <w:szCs w:val="20"/>
                <w:lang w:val="kk-KZ"/>
              </w:rPr>
              <w:t xml:space="preserve"> 15</w:t>
            </w:r>
            <w:r w:rsidRPr="000C77BA">
              <w:rPr>
                <w:b/>
                <w:sz w:val="20"/>
                <w:szCs w:val="20"/>
                <w:lang w:val="kk-KZ"/>
              </w:rPr>
              <w:t xml:space="preserve">. </w:t>
            </w:r>
            <w:r w:rsidRPr="000C77BA">
              <w:rPr>
                <w:sz w:val="20"/>
                <w:szCs w:val="20"/>
                <w:lang w:val="kk-KZ"/>
              </w:rPr>
              <w:t>Шерешевский-Тернер және</w:t>
            </w:r>
            <w:r w:rsidRPr="000C77BA">
              <w:rPr>
                <w:b/>
                <w:sz w:val="20"/>
                <w:szCs w:val="20"/>
                <w:lang w:val="kk-KZ"/>
              </w:rPr>
              <w:t xml:space="preserve"> </w:t>
            </w:r>
            <w:r w:rsidRPr="000C77BA">
              <w:rPr>
                <w:sz w:val="20"/>
                <w:szCs w:val="20"/>
                <w:lang w:val="kk-KZ"/>
              </w:rPr>
              <w:t>Клайнфельтр синдромның  клиникасы және цитогенетикасы. Клайнфельтр синдромның  кариотипін құрастыру.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86605F" w:rsidRPr="00C93F93" w:rsidRDefault="00311196" w:rsidP="0086605F">
            <w:pPr>
              <w:jc w:val="center"/>
              <w:rPr>
                <w:sz w:val="20"/>
                <w:szCs w:val="20"/>
                <w:lang w:val="kk-KZ"/>
              </w:rPr>
            </w:pPr>
            <w:r>
              <w:rPr>
                <w:sz w:val="20"/>
                <w:szCs w:val="20"/>
                <w:lang w:val="kk-KZ"/>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311196" w:rsidRDefault="00311196" w:rsidP="00311196">
            <w:pPr>
              <w:tabs>
                <w:tab w:val="left" w:pos="1276"/>
              </w:tabs>
              <w:ind w:left="-68" w:firstLine="26"/>
              <w:jc w:val="center"/>
              <w:rPr>
                <w:sz w:val="20"/>
                <w:szCs w:val="20"/>
                <w:lang w:val="kk-KZ"/>
              </w:rPr>
            </w:pPr>
            <w:r w:rsidRPr="00311196">
              <w:rPr>
                <w:sz w:val="20"/>
                <w:szCs w:val="20"/>
                <w:lang w:val="kk-KZ"/>
              </w:rPr>
              <w:t>5</w:t>
            </w:r>
          </w:p>
        </w:tc>
      </w:tr>
      <w:tr w:rsidR="0086605F" w:rsidRPr="000C77BA" w:rsidTr="00311196">
        <w:trPr>
          <w:jc w:val="center"/>
        </w:trPr>
        <w:tc>
          <w:tcPr>
            <w:tcW w:w="9258" w:type="dxa"/>
            <w:gridSpan w:val="3"/>
            <w:tcBorders>
              <w:top w:val="single" w:sz="4" w:space="0" w:color="000000"/>
              <w:left w:val="single" w:sz="4" w:space="0" w:color="000000"/>
              <w:bottom w:val="single" w:sz="4" w:space="0" w:color="000000"/>
              <w:right w:val="single" w:sz="4" w:space="0" w:color="000000"/>
            </w:tcBorders>
            <w:shd w:val="clear" w:color="auto" w:fill="auto"/>
          </w:tcPr>
          <w:p w:rsidR="0086605F" w:rsidRPr="000C77BA" w:rsidRDefault="0086605F" w:rsidP="0086605F">
            <w:pPr>
              <w:tabs>
                <w:tab w:val="left" w:pos="1276"/>
              </w:tabs>
              <w:rPr>
                <w:b/>
                <w:sz w:val="20"/>
                <w:szCs w:val="20"/>
              </w:rPr>
            </w:pPr>
            <w:r w:rsidRPr="000C77BA">
              <w:rPr>
                <w:b/>
                <w:sz w:val="20"/>
                <w:szCs w:val="20"/>
                <w:lang w:val="kk-KZ"/>
              </w:rPr>
              <w:t>Аралық бақылау 2</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311196">
            <w:pPr>
              <w:jc w:val="center"/>
              <w:rPr>
                <w:sz w:val="20"/>
                <w:szCs w:val="20"/>
              </w:rPr>
            </w:pPr>
            <w:r w:rsidRPr="000C77BA">
              <w:rPr>
                <w:b/>
                <w:sz w:val="20"/>
                <w:szCs w:val="20"/>
              </w:rPr>
              <w:t>100</w:t>
            </w:r>
          </w:p>
        </w:tc>
      </w:tr>
      <w:tr w:rsidR="0086605F" w:rsidRPr="000C77BA" w:rsidTr="00311196">
        <w:trPr>
          <w:jc w:val="center"/>
        </w:trPr>
        <w:tc>
          <w:tcPr>
            <w:tcW w:w="9258" w:type="dxa"/>
            <w:gridSpan w:val="3"/>
            <w:tcBorders>
              <w:top w:val="single" w:sz="4" w:space="0" w:color="000000"/>
              <w:left w:val="single" w:sz="4" w:space="0" w:color="000000"/>
              <w:bottom w:val="single" w:sz="4" w:space="0" w:color="000000"/>
              <w:right w:val="single" w:sz="4" w:space="0" w:color="000000"/>
            </w:tcBorders>
            <w:shd w:val="clear" w:color="auto" w:fill="auto"/>
          </w:tcPr>
          <w:p w:rsidR="0086605F" w:rsidRPr="000C77BA" w:rsidRDefault="0086605F" w:rsidP="0086605F">
            <w:pPr>
              <w:tabs>
                <w:tab w:val="left" w:pos="1276"/>
              </w:tabs>
              <w:rPr>
                <w:b/>
                <w:sz w:val="20"/>
                <w:szCs w:val="20"/>
              </w:rPr>
            </w:pPr>
            <w:r w:rsidRPr="000C77BA">
              <w:rPr>
                <w:b/>
                <w:sz w:val="20"/>
                <w:szCs w:val="20"/>
                <w:lang w:val="kk-KZ"/>
              </w:rPr>
              <w:t>Қорытынды бақылау</w:t>
            </w:r>
            <w:r w:rsidRPr="000C77BA">
              <w:rPr>
                <w:b/>
                <w:sz w:val="20"/>
                <w:szCs w:val="20"/>
              </w:rPr>
              <w:t xml:space="preserve"> (</w:t>
            </w:r>
            <w:r w:rsidRPr="000C77BA">
              <w:rPr>
                <w:b/>
                <w:sz w:val="20"/>
                <w:szCs w:val="20"/>
                <w:lang w:val="kk-KZ"/>
              </w:rPr>
              <w:t>емтиха</w:t>
            </w:r>
            <w:r w:rsidRPr="000C77BA">
              <w:rPr>
                <w:b/>
                <w:sz w:val="20"/>
                <w:szCs w:val="20"/>
              </w:rPr>
              <w:t>н)</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311196">
            <w:pPr>
              <w:jc w:val="center"/>
              <w:rPr>
                <w:sz w:val="20"/>
                <w:szCs w:val="20"/>
              </w:rPr>
            </w:pPr>
            <w:r w:rsidRPr="000C77BA">
              <w:rPr>
                <w:b/>
                <w:sz w:val="20"/>
                <w:szCs w:val="20"/>
              </w:rPr>
              <w:t>100</w:t>
            </w:r>
          </w:p>
        </w:tc>
      </w:tr>
      <w:tr w:rsidR="0086605F" w:rsidRPr="000C77BA" w:rsidTr="00311196">
        <w:trPr>
          <w:jc w:val="center"/>
        </w:trPr>
        <w:tc>
          <w:tcPr>
            <w:tcW w:w="9258" w:type="dxa"/>
            <w:gridSpan w:val="3"/>
            <w:tcBorders>
              <w:top w:val="single" w:sz="4" w:space="0" w:color="000000"/>
              <w:left w:val="single" w:sz="4" w:space="0" w:color="000000"/>
              <w:bottom w:val="single" w:sz="4" w:space="0" w:color="000000"/>
              <w:right w:val="single" w:sz="4" w:space="0" w:color="000000"/>
            </w:tcBorders>
            <w:shd w:val="clear" w:color="auto" w:fill="auto"/>
          </w:tcPr>
          <w:p w:rsidR="0086605F" w:rsidRPr="000C77BA" w:rsidRDefault="0086605F" w:rsidP="0086605F">
            <w:pPr>
              <w:tabs>
                <w:tab w:val="left" w:pos="1276"/>
              </w:tabs>
              <w:rPr>
                <w:b/>
                <w:sz w:val="20"/>
                <w:szCs w:val="20"/>
              </w:rPr>
            </w:pPr>
            <w:r w:rsidRPr="000C77BA">
              <w:rPr>
                <w:b/>
                <w:sz w:val="20"/>
                <w:szCs w:val="20"/>
                <w:lang w:val="kk-KZ"/>
              </w:rPr>
              <w:t xml:space="preserve">Пән үшін жиынтығы </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605F" w:rsidRPr="000C77BA" w:rsidRDefault="0086605F" w:rsidP="00311196">
            <w:pPr>
              <w:jc w:val="center"/>
              <w:rPr>
                <w:sz w:val="20"/>
                <w:szCs w:val="20"/>
              </w:rPr>
            </w:pPr>
            <w:r w:rsidRPr="000C77BA">
              <w:rPr>
                <w:b/>
                <w:sz w:val="20"/>
                <w:szCs w:val="20"/>
              </w:rPr>
              <w:t>100</w:t>
            </w:r>
          </w:p>
        </w:tc>
      </w:tr>
    </w:tbl>
    <w:p w:rsidR="00CB0086" w:rsidRPr="000C77BA" w:rsidRDefault="00CB0086" w:rsidP="00CB0086">
      <w:pPr>
        <w:jc w:val="center"/>
        <w:rPr>
          <w:b/>
          <w:sz w:val="20"/>
          <w:szCs w:val="20"/>
          <w:lang w:val="kk-KZ"/>
        </w:rPr>
      </w:pPr>
    </w:p>
    <w:p w:rsidR="00C826B9" w:rsidRPr="000C77BA" w:rsidRDefault="00C826B9" w:rsidP="00CB0086">
      <w:pPr>
        <w:jc w:val="both"/>
        <w:rPr>
          <w:sz w:val="20"/>
          <w:szCs w:val="20"/>
          <w:lang w:val="kk-KZ"/>
        </w:rPr>
      </w:pPr>
    </w:p>
    <w:p w:rsidR="00695833" w:rsidRPr="000C77BA" w:rsidRDefault="00695833" w:rsidP="00695833">
      <w:pPr>
        <w:jc w:val="both"/>
        <w:rPr>
          <w:b/>
          <w:sz w:val="20"/>
          <w:szCs w:val="20"/>
          <w:lang w:val="kk-KZ"/>
        </w:rPr>
      </w:pPr>
      <w:r w:rsidRPr="000C77BA">
        <w:rPr>
          <w:b/>
          <w:sz w:val="20"/>
          <w:szCs w:val="20"/>
          <w:lang w:val="kk-KZ"/>
        </w:rPr>
        <w:t xml:space="preserve">                                               Декан                                     _______________________  М.С. Курманбаева</w:t>
      </w:r>
    </w:p>
    <w:p w:rsidR="00695833" w:rsidRPr="000C77BA" w:rsidRDefault="00695833" w:rsidP="00695833">
      <w:pPr>
        <w:jc w:val="center"/>
        <w:rPr>
          <w:b/>
          <w:sz w:val="20"/>
          <w:szCs w:val="20"/>
          <w:lang w:val="kk-KZ"/>
        </w:rPr>
      </w:pPr>
    </w:p>
    <w:p w:rsidR="00695833" w:rsidRPr="000C77BA" w:rsidRDefault="00695833" w:rsidP="00695833">
      <w:pPr>
        <w:jc w:val="both"/>
        <w:rPr>
          <w:b/>
          <w:sz w:val="20"/>
          <w:szCs w:val="20"/>
          <w:lang w:val="kk-KZ"/>
        </w:rPr>
      </w:pPr>
      <w:r w:rsidRPr="000C77BA">
        <w:rPr>
          <w:b/>
          <w:sz w:val="20"/>
          <w:szCs w:val="20"/>
          <w:lang w:val="kk-KZ"/>
        </w:rPr>
        <w:t xml:space="preserve">                                               Кафедра меңгеруші             _______________________  Ж.К. Жунусбаева</w:t>
      </w:r>
    </w:p>
    <w:p w:rsidR="00695833" w:rsidRPr="000C77BA" w:rsidRDefault="00695833" w:rsidP="00695833">
      <w:pPr>
        <w:autoSpaceDE w:val="0"/>
        <w:autoSpaceDN w:val="0"/>
        <w:rPr>
          <w:b/>
          <w:sz w:val="20"/>
          <w:szCs w:val="20"/>
          <w:lang w:val="kk-KZ"/>
        </w:rPr>
      </w:pPr>
      <w:r w:rsidRPr="000C77BA">
        <w:rPr>
          <w:b/>
          <w:sz w:val="20"/>
          <w:szCs w:val="20"/>
          <w:lang w:val="kk-KZ"/>
        </w:rPr>
        <w:t xml:space="preserve"> </w:t>
      </w:r>
    </w:p>
    <w:p w:rsidR="00695833" w:rsidRPr="000C77BA" w:rsidRDefault="00695833" w:rsidP="00695833">
      <w:pPr>
        <w:autoSpaceDE w:val="0"/>
        <w:autoSpaceDN w:val="0"/>
        <w:jc w:val="both"/>
        <w:rPr>
          <w:b/>
          <w:sz w:val="20"/>
          <w:szCs w:val="20"/>
          <w:lang w:val="kk-KZ"/>
        </w:rPr>
      </w:pPr>
      <w:r w:rsidRPr="000C77BA">
        <w:rPr>
          <w:b/>
          <w:sz w:val="20"/>
          <w:szCs w:val="20"/>
          <w:lang w:val="kk-KZ"/>
        </w:rPr>
        <w:t xml:space="preserve">                                               Дәріскер                                  _______________________  А.М. Қалимағамбетов</w:t>
      </w:r>
    </w:p>
    <w:p w:rsidR="006718AD" w:rsidRPr="000C77BA" w:rsidRDefault="006718AD" w:rsidP="00695833">
      <w:pPr>
        <w:jc w:val="both"/>
        <w:rPr>
          <w:sz w:val="20"/>
          <w:szCs w:val="20"/>
          <w:lang w:val="kk-KZ"/>
        </w:rPr>
      </w:pPr>
    </w:p>
    <w:sectPr w:rsidR="006718AD" w:rsidRPr="000C77BA" w:rsidSect="00F132B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540"/>
    <w:multiLevelType w:val="hybridMultilevel"/>
    <w:tmpl w:val="E1143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6F33D5"/>
    <w:multiLevelType w:val="hybridMultilevel"/>
    <w:tmpl w:val="B7C6CF9E"/>
    <w:lvl w:ilvl="0" w:tplc="A058BCD0">
      <w:start w:val="1"/>
      <w:numFmt w:val="decimal"/>
      <w:lvlText w:val="%1."/>
      <w:lvlJc w:val="left"/>
      <w:pPr>
        <w:ind w:left="383" w:hanging="360"/>
      </w:pPr>
      <w:rPr>
        <w:rFonts w:ascii="Calibri" w:eastAsia="Calibri" w:hAnsi="Calibri" w:cs="Times New Roman"/>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 w15:restartNumberingAfterBreak="0">
    <w:nsid w:val="01AF3984"/>
    <w:multiLevelType w:val="hybridMultilevel"/>
    <w:tmpl w:val="13D07426"/>
    <w:lvl w:ilvl="0" w:tplc="531EF874">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23AA7"/>
    <w:multiLevelType w:val="singleLevel"/>
    <w:tmpl w:val="079AEB3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15:restartNumberingAfterBreak="0">
    <w:nsid w:val="10C47516"/>
    <w:multiLevelType w:val="hybridMultilevel"/>
    <w:tmpl w:val="50C2A44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70298B"/>
    <w:multiLevelType w:val="hybridMultilevel"/>
    <w:tmpl w:val="D70467F2"/>
    <w:lvl w:ilvl="0" w:tplc="934A015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16B80"/>
    <w:multiLevelType w:val="hybridMultilevel"/>
    <w:tmpl w:val="CACA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D12C3E"/>
    <w:multiLevelType w:val="singleLevel"/>
    <w:tmpl w:val="F51A9F6E"/>
    <w:lvl w:ilvl="0">
      <w:start w:val="1"/>
      <w:numFmt w:val="decimal"/>
      <w:lvlText w:val="%1."/>
      <w:lvlJc w:val="left"/>
      <w:pPr>
        <w:tabs>
          <w:tab w:val="num" w:pos="360"/>
        </w:tabs>
        <w:ind w:left="360" w:hanging="360"/>
      </w:pPr>
      <w:rPr>
        <w:rFonts w:hint="eastAsia"/>
      </w:rPr>
    </w:lvl>
  </w:abstractNum>
  <w:abstractNum w:abstractNumId="8" w15:restartNumberingAfterBreak="0">
    <w:nsid w:val="45075C75"/>
    <w:multiLevelType w:val="hybridMultilevel"/>
    <w:tmpl w:val="8918F2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B74A42"/>
    <w:multiLevelType w:val="hybridMultilevel"/>
    <w:tmpl w:val="15768DC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0E0F65"/>
    <w:multiLevelType w:val="hybridMultilevel"/>
    <w:tmpl w:val="956CE1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3A7D1D"/>
    <w:multiLevelType w:val="hybridMultilevel"/>
    <w:tmpl w:val="442A7F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9A13F0"/>
    <w:multiLevelType w:val="hybridMultilevel"/>
    <w:tmpl w:val="C8701DAC"/>
    <w:lvl w:ilvl="0" w:tplc="28A466C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9D1E01"/>
    <w:multiLevelType w:val="hybridMultilevel"/>
    <w:tmpl w:val="D4287CB2"/>
    <w:lvl w:ilvl="0" w:tplc="4094F2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0E4688"/>
    <w:multiLevelType w:val="hybridMultilevel"/>
    <w:tmpl w:val="E1A04CBA"/>
    <w:lvl w:ilvl="0" w:tplc="934A015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15:restartNumberingAfterBreak="0">
    <w:nsid w:val="6FC701DF"/>
    <w:multiLevelType w:val="hybridMultilevel"/>
    <w:tmpl w:val="5DB09F12"/>
    <w:lvl w:ilvl="0" w:tplc="F34C3680">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2F33DA"/>
    <w:multiLevelType w:val="hybridMultilevel"/>
    <w:tmpl w:val="FFA0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467864"/>
    <w:multiLevelType w:val="hybridMultilevel"/>
    <w:tmpl w:val="B1BABE16"/>
    <w:lvl w:ilvl="0" w:tplc="A058BCD0">
      <w:start w:val="1"/>
      <w:numFmt w:val="decimal"/>
      <w:lvlText w:val="%1."/>
      <w:lvlJc w:val="left"/>
      <w:pPr>
        <w:ind w:left="417" w:hanging="360"/>
      </w:pPr>
      <w:rPr>
        <w:rFonts w:ascii="Calibri" w:eastAsia="Calibri" w:hAnsi="Calibri" w:cs="Times New Roman"/>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8"/>
  </w:num>
  <w:num w:numId="2">
    <w:abstractNumId w:val="0"/>
  </w:num>
  <w:num w:numId="3">
    <w:abstractNumId w:val="14"/>
  </w:num>
  <w:num w:numId="4">
    <w:abstractNumId w:val="16"/>
  </w:num>
  <w:num w:numId="5">
    <w:abstractNumId w:val="2"/>
  </w:num>
  <w:num w:numId="6">
    <w:abstractNumId w:val="7"/>
  </w:num>
  <w:num w:numId="7">
    <w:abstractNumId w:val="3"/>
  </w:num>
  <w:num w:numId="8">
    <w:abstractNumId w:val="17"/>
  </w:num>
  <w:num w:numId="9">
    <w:abstractNumId w:val="9"/>
  </w:num>
  <w:num w:numId="10">
    <w:abstractNumId w:val="10"/>
  </w:num>
  <w:num w:numId="11">
    <w:abstractNumId w:val="12"/>
  </w:num>
  <w:num w:numId="12">
    <w:abstractNumId w:val="6"/>
  </w:num>
  <w:num w:numId="13">
    <w:abstractNumId w:val="11"/>
  </w:num>
  <w:num w:numId="14">
    <w:abstractNumId w:val="13"/>
  </w:num>
  <w:num w:numId="15">
    <w:abstractNumId w:val="4"/>
  </w:num>
  <w:num w:numId="16">
    <w:abstractNumId w:val="1"/>
  </w:num>
  <w:num w:numId="17">
    <w:abstractNumId w:val="18"/>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86"/>
    <w:rsid w:val="00007288"/>
    <w:rsid w:val="00007F5F"/>
    <w:rsid w:val="000118C5"/>
    <w:rsid w:val="000157F4"/>
    <w:rsid w:val="00020EED"/>
    <w:rsid w:val="00021CA0"/>
    <w:rsid w:val="00026FFE"/>
    <w:rsid w:val="00030FE1"/>
    <w:rsid w:val="00035683"/>
    <w:rsid w:val="000525E9"/>
    <w:rsid w:val="00077FC2"/>
    <w:rsid w:val="000854FE"/>
    <w:rsid w:val="000913C0"/>
    <w:rsid w:val="0009403E"/>
    <w:rsid w:val="000A5B24"/>
    <w:rsid w:val="000B5B7A"/>
    <w:rsid w:val="000C6620"/>
    <w:rsid w:val="000C77BA"/>
    <w:rsid w:val="000D0ACA"/>
    <w:rsid w:val="000E5D2B"/>
    <w:rsid w:val="000F000E"/>
    <w:rsid w:val="000F2A32"/>
    <w:rsid w:val="000F6567"/>
    <w:rsid w:val="000F6578"/>
    <w:rsid w:val="000F6F1F"/>
    <w:rsid w:val="000F7FB1"/>
    <w:rsid w:val="00106C78"/>
    <w:rsid w:val="00117572"/>
    <w:rsid w:val="001215BB"/>
    <w:rsid w:val="0012425A"/>
    <w:rsid w:val="00160EAC"/>
    <w:rsid w:val="00164AA2"/>
    <w:rsid w:val="001657B2"/>
    <w:rsid w:val="00173064"/>
    <w:rsid w:val="0018227A"/>
    <w:rsid w:val="001865E3"/>
    <w:rsid w:val="00186E10"/>
    <w:rsid w:val="00194EAD"/>
    <w:rsid w:val="001A49B7"/>
    <w:rsid w:val="001B241F"/>
    <w:rsid w:val="001B756D"/>
    <w:rsid w:val="001C40D0"/>
    <w:rsid w:val="001C4BBC"/>
    <w:rsid w:val="001C50CE"/>
    <w:rsid w:val="001C56FD"/>
    <w:rsid w:val="001D1221"/>
    <w:rsid w:val="001E1726"/>
    <w:rsid w:val="001E26F4"/>
    <w:rsid w:val="001E5961"/>
    <w:rsid w:val="001E7067"/>
    <w:rsid w:val="001F79DA"/>
    <w:rsid w:val="001F7BB8"/>
    <w:rsid w:val="00203422"/>
    <w:rsid w:val="0020617C"/>
    <w:rsid w:val="00231AF0"/>
    <w:rsid w:val="0023359C"/>
    <w:rsid w:val="002354F3"/>
    <w:rsid w:val="00243AFF"/>
    <w:rsid w:val="0024529F"/>
    <w:rsid w:val="002645A6"/>
    <w:rsid w:val="00267A73"/>
    <w:rsid w:val="0027176E"/>
    <w:rsid w:val="0027473E"/>
    <w:rsid w:val="00277DFB"/>
    <w:rsid w:val="002824E8"/>
    <w:rsid w:val="00284547"/>
    <w:rsid w:val="00297E44"/>
    <w:rsid w:val="002A0FB4"/>
    <w:rsid w:val="002A702F"/>
    <w:rsid w:val="002C2A3F"/>
    <w:rsid w:val="002C2EBC"/>
    <w:rsid w:val="002C46D0"/>
    <w:rsid w:val="002C6E2C"/>
    <w:rsid w:val="002D03CA"/>
    <w:rsid w:val="002E38B9"/>
    <w:rsid w:val="002E6D6D"/>
    <w:rsid w:val="002E72D1"/>
    <w:rsid w:val="002F7AE7"/>
    <w:rsid w:val="003035B0"/>
    <w:rsid w:val="00311196"/>
    <w:rsid w:val="00323EF6"/>
    <w:rsid w:val="003367C4"/>
    <w:rsid w:val="00340D27"/>
    <w:rsid w:val="003518A6"/>
    <w:rsid w:val="003518B5"/>
    <w:rsid w:val="00352D71"/>
    <w:rsid w:val="00352DD2"/>
    <w:rsid w:val="00356968"/>
    <w:rsid w:val="003654CA"/>
    <w:rsid w:val="003655EF"/>
    <w:rsid w:val="003656E6"/>
    <w:rsid w:val="00374433"/>
    <w:rsid w:val="00383205"/>
    <w:rsid w:val="003876C4"/>
    <w:rsid w:val="00396632"/>
    <w:rsid w:val="003A4EA6"/>
    <w:rsid w:val="003B0170"/>
    <w:rsid w:val="003D10C3"/>
    <w:rsid w:val="003D4F23"/>
    <w:rsid w:val="003D6EED"/>
    <w:rsid w:val="003E3171"/>
    <w:rsid w:val="003F04BA"/>
    <w:rsid w:val="004038E2"/>
    <w:rsid w:val="004038E5"/>
    <w:rsid w:val="00404EF8"/>
    <w:rsid w:val="00405212"/>
    <w:rsid w:val="00405909"/>
    <w:rsid w:val="00405F7D"/>
    <w:rsid w:val="00416A05"/>
    <w:rsid w:val="004220B2"/>
    <w:rsid w:val="004238AC"/>
    <w:rsid w:val="00426B42"/>
    <w:rsid w:val="00436137"/>
    <w:rsid w:val="0045392F"/>
    <w:rsid w:val="00471507"/>
    <w:rsid w:val="004729F3"/>
    <w:rsid w:val="004744DF"/>
    <w:rsid w:val="00475387"/>
    <w:rsid w:val="0048503B"/>
    <w:rsid w:val="00492C0A"/>
    <w:rsid w:val="004953FA"/>
    <w:rsid w:val="0049770C"/>
    <w:rsid w:val="004A790B"/>
    <w:rsid w:val="004B0FEC"/>
    <w:rsid w:val="004B7227"/>
    <w:rsid w:val="004C5ACA"/>
    <w:rsid w:val="004C63E0"/>
    <w:rsid w:val="004D165A"/>
    <w:rsid w:val="00501C8C"/>
    <w:rsid w:val="005020DE"/>
    <w:rsid w:val="00502D0C"/>
    <w:rsid w:val="00515BB2"/>
    <w:rsid w:val="00525519"/>
    <w:rsid w:val="00534D31"/>
    <w:rsid w:val="005368F6"/>
    <w:rsid w:val="00536B18"/>
    <w:rsid w:val="00540031"/>
    <w:rsid w:val="005400DB"/>
    <w:rsid w:val="00546AC5"/>
    <w:rsid w:val="005528C0"/>
    <w:rsid w:val="00561117"/>
    <w:rsid w:val="0056615D"/>
    <w:rsid w:val="00571593"/>
    <w:rsid w:val="005813C1"/>
    <w:rsid w:val="00582529"/>
    <w:rsid w:val="005838D5"/>
    <w:rsid w:val="00586BC7"/>
    <w:rsid w:val="005870A2"/>
    <w:rsid w:val="00595D67"/>
    <w:rsid w:val="005A2CE6"/>
    <w:rsid w:val="005A5720"/>
    <w:rsid w:val="005C08FF"/>
    <w:rsid w:val="005D35EB"/>
    <w:rsid w:val="005E3C26"/>
    <w:rsid w:val="00601F5B"/>
    <w:rsid w:val="00606D37"/>
    <w:rsid w:val="006134F2"/>
    <w:rsid w:val="00615F21"/>
    <w:rsid w:val="00616ABE"/>
    <w:rsid w:val="00641E28"/>
    <w:rsid w:val="0066266F"/>
    <w:rsid w:val="00667D86"/>
    <w:rsid w:val="006718AD"/>
    <w:rsid w:val="0067767B"/>
    <w:rsid w:val="006779E6"/>
    <w:rsid w:val="00681D5D"/>
    <w:rsid w:val="00687CDC"/>
    <w:rsid w:val="006906B9"/>
    <w:rsid w:val="00693009"/>
    <w:rsid w:val="0069530E"/>
    <w:rsid w:val="00695833"/>
    <w:rsid w:val="00697D50"/>
    <w:rsid w:val="006A29B5"/>
    <w:rsid w:val="006A446A"/>
    <w:rsid w:val="006B6B79"/>
    <w:rsid w:val="006C4F8B"/>
    <w:rsid w:val="006C6A77"/>
    <w:rsid w:val="006C7C30"/>
    <w:rsid w:val="006C7FC0"/>
    <w:rsid w:val="006D6C52"/>
    <w:rsid w:val="006E0F44"/>
    <w:rsid w:val="006E3C46"/>
    <w:rsid w:val="006E4D41"/>
    <w:rsid w:val="006F0F14"/>
    <w:rsid w:val="00704EC1"/>
    <w:rsid w:val="00721F0D"/>
    <w:rsid w:val="00737659"/>
    <w:rsid w:val="007424AE"/>
    <w:rsid w:val="0075066D"/>
    <w:rsid w:val="00756EB4"/>
    <w:rsid w:val="007665D2"/>
    <w:rsid w:val="00767CA8"/>
    <w:rsid w:val="00770B7B"/>
    <w:rsid w:val="0077164E"/>
    <w:rsid w:val="00777A06"/>
    <w:rsid w:val="00780F3E"/>
    <w:rsid w:val="00782E09"/>
    <w:rsid w:val="00784683"/>
    <w:rsid w:val="00790ACE"/>
    <w:rsid w:val="007A26E5"/>
    <w:rsid w:val="007B33E0"/>
    <w:rsid w:val="007B74F7"/>
    <w:rsid w:val="007C5864"/>
    <w:rsid w:val="007D7E4C"/>
    <w:rsid w:val="007F3100"/>
    <w:rsid w:val="007F33C9"/>
    <w:rsid w:val="00802CFE"/>
    <w:rsid w:val="008125BA"/>
    <w:rsid w:val="00815A89"/>
    <w:rsid w:val="00815B16"/>
    <w:rsid w:val="008177CD"/>
    <w:rsid w:val="00823080"/>
    <w:rsid w:val="008238C7"/>
    <w:rsid w:val="00831C3B"/>
    <w:rsid w:val="00833EC7"/>
    <w:rsid w:val="00840A4B"/>
    <w:rsid w:val="00845DAA"/>
    <w:rsid w:val="00864488"/>
    <w:rsid w:val="0086605F"/>
    <w:rsid w:val="00866AA6"/>
    <w:rsid w:val="008677F5"/>
    <w:rsid w:val="0088539A"/>
    <w:rsid w:val="0088715B"/>
    <w:rsid w:val="00895AC6"/>
    <w:rsid w:val="00895DA5"/>
    <w:rsid w:val="008A586C"/>
    <w:rsid w:val="008A6481"/>
    <w:rsid w:val="008A7CB5"/>
    <w:rsid w:val="008D020F"/>
    <w:rsid w:val="008E05C7"/>
    <w:rsid w:val="008E6106"/>
    <w:rsid w:val="008E6F90"/>
    <w:rsid w:val="009006AE"/>
    <w:rsid w:val="00906061"/>
    <w:rsid w:val="0090729C"/>
    <w:rsid w:val="0091146D"/>
    <w:rsid w:val="00914FF6"/>
    <w:rsid w:val="009171F9"/>
    <w:rsid w:val="00927406"/>
    <w:rsid w:val="0093302D"/>
    <w:rsid w:val="00940415"/>
    <w:rsid w:val="00940A4C"/>
    <w:rsid w:val="009438EC"/>
    <w:rsid w:val="00944032"/>
    <w:rsid w:val="009536A0"/>
    <w:rsid w:val="00973088"/>
    <w:rsid w:val="009803A3"/>
    <w:rsid w:val="009929A3"/>
    <w:rsid w:val="00992C97"/>
    <w:rsid w:val="009A7705"/>
    <w:rsid w:val="009B02DA"/>
    <w:rsid w:val="009B18AB"/>
    <w:rsid w:val="009C26CE"/>
    <w:rsid w:val="009D4E7E"/>
    <w:rsid w:val="009D5AA7"/>
    <w:rsid w:val="009D6115"/>
    <w:rsid w:val="009E0688"/>
    <w:rsid w:val="009E1378"/>
    <w:rsid w:val="009E1810"/>
    <w:rsid w:val="009F3736"/>
    <w:rsid w:val="00A03E0C"/>
    <w:rsid w:val="00A13BDC"/>
    <w:rsid w:val="00A144AA"/>
    <w:rsid w:val="00A20839"/>
    <w:rsid w:val="00A23BFB"/>
    <w:rsid w:val="00A2706C"/>
    <w:rsid w:val="00A30C6E"/>
    <w:rsid w:val="00A334C3"/>
    <w:rsid w:val="00A3782E"/>
    <w:rsid w:val="00A40603"/>
    <w:rsid w:val="00A52115"/>
    <w:rsid w:val="00A56D5A"/>
    <w:rsid w:val="00A630B6"/>
    <w:rsid w:val="00A65772"/>
    <w:rsid w:val="00A703A4"/>
    <w:rsid w:val="00A70CAE"/>
    <w:rsid w:val="00A8400F"/>
    <w:rsid w:val="00A84D31"/>
    <w:rsid w:val="00A874A1"/>
    <w:rsid w:val="00A953C6"/>
    <w:rsid w:val="00AA27A9"/>
    <w:rsid w:val="00AB02AC"/>
    <w:rsid w:val="00AB1807"/>
    <w:rsid w:val="00AB6810"/>
    <w:rsid w:val="00AE473D"/>
    <w:rsid w:val="00AF2178"/>
    <w:rsid w:val="00B01EE6"/>
    <w:rsid w:val="00B0276F"/>
    <w:rsid w:val="00B065D6"/>
    <w:rsid w:val="00B20238"/>
    <w:rsid w:val="00B2360C"/>
    <w:rsid w:val="00B31CFA"/>
    <w:rsid w:val="00B32411"/>
    <w:rsid w:val="00B32B35"/>
    <w:rsid w:val="00B42B7D"/>
    <w:rsid w:val="00B434E7"/>
    <w:rsid w:val="00B52FEF"/>
    <w:rsid w:val="00B610BF"/>
    <w:rsid w:val="00B6590D"/>
    <w:rsid w:val="00B667A8"/>
    <w:rsid w:val="00B77DED"/>
    <w:rsid w:val="00B8763A"/>
    <w:rsid w:val="00B9142D"/>
    <w:rsid w:val="00B91DFF"/>
    <w:rsid w:val="00B9525F"/>
    <w:rsid w:val="00B97C77"/>
    <w:rsid w:val="00BA1793"/>
    <w:rsid w:val="00BA5F9C"/>
    <w:rsid w:val="00BA66D9"/>
    <w:rsid w:val="00BB0067"/>
    <w:rsid w:val="00BC12AB"/>
    <w:rsid w:val="00BC1D31"/>
    <w:rsid w:val="00BC3C72"/>
    <w:rsid w:val="00BD50FD"/>
    <w:rsid w:val="00BE2F78"/>
    <w:rsid w:val="00BE6C82"/>
    <w:rsid w:val="00BF2956"/>
    <w:rsid w:val="00BF2B3C"/>
    <w:rsid w:val="00BF335F"/>
    <w:rsid w:val="00BF35C6"/>
    <w:rsid w:val="00BF45BF"/>
    <w:rsid w:val="00C049D2"/>
    <w:rsid w:val="00C04DEE"/>
    <w:rsid w:val="00C16C34"/>
    <w:rsid w:val="00C31AB9"/>
    <w:rsid w:val="00C36CC3"/>
    <w:rsid w:val="00C4166B"/>
    <w:rsid w:val="00C555D8"/>
    <w:rsid w:val="00C65590"/>
    <w:rsid w:val="00C73DE5"/>
    <w:rsid w:val="00C74E89"/>
    <w:rsid w:val="00C75722"/>
    <w:rsid w:val="00C76725"/>
    <w:rsid w:val="00C7741C"/>
    <w:rsid w:val="00C826B9"/>
    <w:rsid w:val="00C84CB0"/>
    <w:rsid w:val="00C879B7"/>
    <w:rsid w:val="00C9038D"/>
    <w:rsid w:val="00C93F93"/>
    <w:rsid w:val="00CA654F"/>
    <w:rsid w:val="00CB0086"/>
    <w:rsid w:val="00CB69E2"/>
    <w:rsid w:val="00CF23AD"/>
    <w:rsid w:val="00CF36C5"/>
    <w:rsid w:val="00D02BA0"/>
    <w:rsid w:val="00D03538"/>
    <w:rsid w:val="00D0369C"/>
    <w:rsid w:val="00D04D3B"/>
    <w:rsid w:val="00D22986"/>
    <w:rsid w:val="00D26322"/>
    <w:rsid w:val="00D305E5"/>
    <w:rsid w:val="00D325F1"/>
    <w:rsid w:val="00D43AB4"/>
    <w:rsid w:val="00D43E4E"/>
    <w:rsid w:val="00D46E17"/>
    <w:rsid w:val="00D525CF"/>
    <w:rsid w:val="00D602C8"/>
    <w:rsid w:val="00D61A54"/>
    <w:rsid w:val="00D710CD"/>
    <w:rsid w:val="00D7355B"/>
    <w:rsid w:val="00D750F1"/>
    <w:rsid w:val="00D778AB"/>
    <w:rsid w:val="00DB7F2C"/>
    <w:rsid w:val="00DC43C2"/>
    <w:rsid w:val="00DD5845"/>
    <w:rsid w:val="00DE3AE3"/>
    <w:rsid w:val="00DE6400"/>
    <w:rsid w:val="00DF74F5"/>
    <w:rsid w:val="00E05D6C"/>
    <w:rsid w:val="00E17632"/>
    <w:rsid w:val="00E31413"/>
    <w:rsid w:val="00E35E4B"/>
    <w:rsid w:val="00E361ED"/>
    <w:rsid w:val="00E463F8"/>
    <w:rsid w:val="00E737D1"/>
    <w:rsid w:val="00E7404C"/>
    <w:rsid w:val="00E9683F"/>
    <w:rsid w:val="00EA00D3"/>
    <w:rsid w:val="00EA1659"/>
    <w:rsid w:val="00EB12A7"/>
    <w:rsid w:val="00EB3108"/>
    <w:rsid w:val="00EC2EFF"/>
    <w:rsid w:val="00EC650B"/>
    <w:rsid w:val="00ED3203"/>
    <w:rsid w:val="00EE1C90"/>
    <w:rsid w:val="00EE317E"/>
    <w:rsid w:val="00EE3BFC"/>
    <w:rsid w:val="00EE62FC"/>
    <w:rsid w:val="00EE6533"/>
    <w:rsid w:val="00EF0C55"/>
    <w:rsid w:val="00EF4F51"/>
    <w:rsid w:val="00EF5EA6"/>
    <w:rsid w:val="00F12801"/>
    <w:rsid w:val="00F132B3"/>
    <w:rsid w:val="00F16839"/>
    <w:rsid w:val="00F16ED8"/>
    <w:rsid w:val="00F21314"/>
    <w:rsid w:val="00F23292"/>
    <w:rsid w:val="00F3485E"/>
    <w:rsid w:val="00F53F85"/>
    <w:rsid w:val="00F62790"/>
    <w:rsid w:val="00F628E4"/>
    <w:rsid w:val="00F650ED"/>
    <w:rsid w:val="00F65DA6"/>
    <w:rsid w:val="00F71A8C"/>
    <w:rsid w:val="00F72022"/>
    <w:rsid w:val="00F7587D"/>
    <w:rsid w:val="00F9202F"/>
    <w:rsid w:val="00FA7F98"/>
    <w:rsid w:val="00FB0E10"/>
    <w:rsid w:val="00FB307D"/>
    <w:rsid w:val="00FB7F8C"/>
    <w:rsid w:val="00FC05F9"/>
    <w:rsid w:val="00FC1A3C"/>
    <w:rsid w:val="00FC4B05"/>
    <w:rsid w:val="00FC6E53"/>
    <w:rsid w:val="00FD2D7B"/>
    <w:rsid w:val="00FD30A5"/>
    <w:rsid w:val="00FD604C"/>
    <w:rsid w:val="00FD65CA"/>
    <w:rsid w:val="00FE18C8"/>
    <w:rsid w:val="00FE3AB9"/>
    <w:rsid w:val="00FE6ADB"/>
    <w:rsid w:val="00FE7720"/>
    <w:rsid w:val="00FF2712"/>
    <w:rsid w:val="00FF2F5F"/>
    <w:rsid w:val="00FF5C06"/>
    <w:rsid w:val="00FF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4EF88-522E-4F4C-8D13-8F891973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8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CB0086"/>
    <w:rPr>
      <w:rFonts w:cs="Times New Roman"/>
    </w:rPr>
  </w:style>
  <w:style w:type="character" w:styleId="a3">
    <w:name w:val="Hyperlink"/>
    <w:uiPriority w:val="99"/>
    <w:rsid w:val="00CB0086"/>
    <w:rPr>
      <w:color w:val="0000FF"/>
      <w:u w:val="single"/>
    </w:rPr>
  </w:style>
  <w:style w:type="paragraph" w:styleId="a4">
    <w:name w:val="List Paragraph"/>
    <w:aliases w:val="без абзаца,маркированный,ПАРАГРАФ,List Paragraph"/>
    <w:basedOn w:val="a"/>
    <w:link w:val="a5"/>
    <w:uiPriority w:val="34"/>
    <w:qFormat/>
    <w:rsid w:val="00CB008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CB0086"/>
    <w:rPr>
      <w:rFonts w:ascii="Calibri" w:eastAsia="Calibri" w:hAnsi="Calibri" w:cs="Times New Roman"/>
    </w:rPr>
  </w:style>
  <w:style w:type="paragraph" w:customStyle="1" w:styleId="1">
    <w:name w:val="Обычный1"/>
    <w:uiPriority w:val="99"/>
    <w:rsid w:val="00CB0086"/>
    <w:pPr>
      <w:suppressAutoHyphens/>
      <w:spacing w:after="0" w:line="240" w:lineRule="auto"/>
    </w:pPr>
    <w:rPr>
      <w:rFonts w:ascii="Times New Roman" w:eastAsia="Arial" w:hAnsi="Times New Roman" w:cs="Times New Roman"/>
      <w:sz w:val="20"/>
      <w:szCs w:val="20"/>
      <w:lang w:eastAsia="ar-SA"/>
    </w:rPr>
  </w:style>
  <w:style w:type="paragraph" w:styleId="a6">
    <w:name w:val="Normal (Web)"/>
    <w:basedOn w:val="a"/>
    <w:uiPriority w:val="99"/>
    <w:unhideWhenUsed/>
    <w:rsid w:val="00CB0086"/>
    <w:pPr>
      <w:spacing w:before="100" w:beforeAutospacing="1" w:after="100" w:afterAutospacing="1"/>
    </w:pPr>
  </w:style>
  <w:style w:type="paragraph" w:styleId="a7">
    <w:name w:val="No Spacing"/>
    <w:uiPriority w:val="1"/>
    <w:qFormat/>
    <w:rsid w:val="00CB0086"/>
    <w:pPr>
      <w:spacing w:after="0" w:line="240" w:lineRule="auto"/>
    </w:pPr>
    <w:rPr>
      <w:rFonts w:ascii="Calibri" w:eastAsia="Calibri" w:hAnsi="Calibri" w:cs="Times New Roman"/>
    </w:rPr>
  </w:style>
  <w:style w:type="character" w:customStyle="1" w:styleId="s00">
    <w:name w:val="s00"/>
    <w:rsid w:val="00833EC7"/>
  </w:style>
  <w:style w:type="paragraph" w:styleId="2">
    <w:name w:val="Body Text Indent 2"/>
    <w:basedOn w:val="a"/>
    <w:link w:val="20"/>
    <w:rsid w:val="00D22986"/>
    <w:pPr>
      <w:spacing w:after="120" w:line="480" w:lineRule="auto"/>
      <w:ind w:left="283"/>
    </w:pPr>
    <w:rPr>
      <w:rFonts w:eastAsia="Calibri"/>
    </w:rPr>
  </w:style>
  <w:style w:type="character" w:customStyle="1" w:styleId="20">
    <w:name w:val="Основной текст с отступом 2 Знак"/>
    <w:basedOn w:val="a0"/>
    <w:link w:val="2"/>
    <w:rsid w:val="00D22986"/>
    <w:rPr>
      <w:rFonts w:ascii="Times New Roman" w:eastAsia="Calibri" w:hAnsi="Times New Roman" w:cs="Times New Roman"/>
      <w:sz w:val="24"/>
      <w:szCs w:val="24"/>
      <w:lang w:eastAsia="ru-RU"/>
    </w:rPr>
  </w:style>
  <w:style w:type="paragraph" w:customStyle="1" w:styleId="Default">
    <w:name w:val="Default"/>
    <w:rsid w:val="00BA66D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Indent"/>
    <w:basedOn w:val="a"/>
    <w:link w:val="a9"/>
    <w:uiPriority w:val="99"/>
    <w:semiHidden/>
    <w:unhideWhenUsed/>
    <w:rsid w:val="006906B9"/>
    <w:pPr>
      <w:spacing w:after="120"/>
      <w:ind w:left="283"/>
    </w:pPr>
  </w:style>
  <w:style w:type="character" w:customStyle="1" w:styleId="a9">
    <w:name w:val="Основной текст с отступом Знак"/>
    <w:basedOn w:val="a0"/>
    <w:link w:val="a8"/>
    <w:uiPriority w:val="99"/>
    <w:semiHidden/>
    <w:rsid w:val="006906B9"/>
    <w:rPr>
      <w:rFonts w:ascii="Times New Roman" w:eastAsia="Times New Roman" w:hAnsi="Times New Roman" w:cs="Times New Roman"/>
      <w:sz w:val="24"/>
      <w:szCs w:val="24"/>
      <w:lang w:eastAsia="ru-RU"/>
    </w:rPr>
  </w:style>
  <w:style w:type="character" w:styleId="HTML">
    <w:name w:val="HTML Cite"/>
    <w:uiPriority w:val="99"/>
    <w:unhideWhenUsed/>
    <w:rsid w:val="006906B9"/>
    <w:rPr>
      <w:i/>
      <w:iCs/>
    </w:rPr>
  </w:style>
  <w:style w:type="paragraph" w:styleId="aa">
    <w:name w:val="Plain Text"/>
    <w:basedOn w:val="a"/>
    <w:link w:val="ab"/>
    <w:rsid w:val="006906B9"/>
    <w:pPr>
      <w:widowControl w:val="0"/>
    </w:pPr>
    <w:rPr>
      <w:rFonts w:ascii="Courier New" w:hAnsi="Courier New"/>
      <w:sz w:val="20"/>
      <w:szCs w:val="20"/>
    </w:rPr>
  </w:style>
  <w:style w:type="character" w:customStyle="1" w:styleId="ab">
    <w:name w:val="Текст Знак"/>
    <w:basedOn w:val="a0"/>
    <w:link w:val="aa"/>
    <w:rsid w:val="006906B9"/>
    <w:rPr>
      <w:rFonts w:ascii="Courier New" w:eastAsia="Times New Roman" w:hAnsi="Courier New" w:cs="Times New Roman"/>
      <w:sz w:val="20"/>
      <w:szCs w:val="20"/>
    </w:rPr>
  </w:style>
  <w:style w:type="paragraph" w:styleId="ac">
    <w:name w:val="Title"/>
    <w:basedOn w:val="a"/>
    <w:link w:val="ad"/>
    <w:qFormat/>
    <w:rsid w:val="00FC6E53"/>
    <w:pPr>
      <w:jc w:val="center"/>
    </w:pPr>
    <w:rPr>
      <w:b/>
      <w:sz w:val="28"/>
      <w:szCs w:val="20"/>
    </w:rPr>
  </w:style>
  <w:style w:type="character" w:customStyle="1" w:styleId="ad">
    <w:name w:val="Название Знак"/>
    <w:basedOn w:val="a0"/>
    <w:link w:val="ac"/>
    <w:rsid w:val="00FC6E53"/>
    <w:rPr>
      <w:rFonts w:ascii="Times New Roman" w:eastAsia="Times New Roman" w:hAnsi="Times New Roman" w:cs="Times New Roman"/>
      <w:b/>
      <w:sz w:val="28"/>
      <w:szCs w:val="20"/>
    </w:rPr>
  </w:style>
  <w:style w:type="character" w:customStyle="1" w:styleId="y2iqfc">
    <w:name w:val="y2iqfc"/>
    <w:basedOn w:val="a0"/>
    <w:rsid w:val="00182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dispomim.cgi?id=176930" TargetMode="External"/><Relationship Id="rId13" Type="http://schemas.openxmlformats.org/officeDocument/2006/relationships/hyperlink" Target="http://medbiol.ru/medbiol/molbio.htm" TargetMode="External"/><Relationship Id="rId3" Type="http://schemas.openxmlformats.org/officeDocument/2006/relationships/styles" Target="styles.xml"/><Relationship Id="rId7" Type="http://schemas.openxmlformats.org/officeDocument/2006/relationships/hyperlink" Target="https://famous-scientists.ru/11061" TargetMode="External"/><Relationship Id="rId12" Type="http://schemas.openxmlformats.org/officeDocument/2006/relationships/hyperlink" Target="https://www.ncbi.nlm.nih.gov/pubm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_aitkali@mail.ru" TargetMode="External"/><Relationship Id="rId11" Type="http://schemas.openxmlformats.org/officeDocument/2006/relationships/hyperlink" Target="http://element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ibrary.ru/" TargetMode="External"/><Relationship Id="rId4" Type="http://schemas.openxmlformats.org/officeDocument/2006/relationships/settings" Target="settings.xml"/><Relationship Id="rId9" Type="http://schemas.openxmlformats.org/officeDocument/2006/relationships/hyperlink" Target="http://www.ghr.nlm.nih.gov" TargetMode="External"/><Relationship Id="rId14" Type="http://schemas.openxmlformats.org/officeDocument/2006/relationships/hyperlink" Target="https://ru.qwe.wiki/wiki/Chromosome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1EC3-9F54-49B1-8A89-02A68D70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2543</Words>
  <Characters>14500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ТОО "Темирбетон"</Company>
  <LinksUpToDate>false</LinksUpToDate>
  <CharactersWithSpaces>17009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Сербаева Акерке</cp:lastModifiedBy>
  <cp:revision>3</cp:revision>
  <dcterms:created xsi:type="dcterms:W3CDTF">2024-01-08T06:34:00Z</dcterms:created>
  <dcterms:modified xsi:type="dcterms:W3CDTF">2024-01-08T06:34:00Z</dcterms:modified>
</cp:coreProperties>
</file>